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rPr>
      </w:pPr>
      <w:bookmarkStart w:colFirst="0" w:colLast="0" w:name="_gjdgxs" w:id="0"/>
      <w:bookmarkEnd w:id="0"/>
      <w:r w:rsidDel="00000000" w:rsidR="00000000" w:rsidRPr="00000000">
        <w:rPr>
          <w:b w:val="1"/>
          <w:i w:val="1"/>
          <w:rtl w:val="0"/>
        </w:rPr>
        <w:t xml:space="preserve">Title of Newspaper</w:t>
      </w:r>
      <w:r w:rsidDel="00000000" w:rsidR="00000000" w:rsidRPr="00000000">
        <w:rPr>
          <w:i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3981450</wp:posOffset>
            </wp:positionH>
            <wp:positionV relativeFrom="paragraph">
              <wp:posOffset>114300</wp:posOffset>
            </wp:positionV>
            <wp:extent cx="2500313" cy="12858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00313" cy="1285875"/>
                    </a:xfrm>
                    <a:prstGeom prst="rect"/>
                    <a:ln/>
                  </pic:spPr>
                </pic:pic>
              </a:graphicData>
            </a:graphic>
          </wp:anchor>
        </w:drawing>
      </w:r>
    </w:p>
    <w:p w:rsidR="00000000" w:rsidDel="00000000" w:rsidP="00000000" w:rsidRDefault="00000000" w:rsidRPr="00000000" w14:paraId="00000002">
      <w:pPr>
        <w:rPr>
          <w:b w:val="1"/>
          <w:i w:val="1"/>
        </w:rPr>
      </w:pPr>
      <w:r w:rsidDel="00000000" w:rsidR="00000000" w:rsidRPr="00000000">
        <w:rPr>
          <w:b w:val="1"/>
          <w:i w:val="1"/>
          <w:rtl w:val="0"/>
        </w:rPr>
        <w:t xml:space="preserve">Name </w:t>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What it takes to be a successful Sports Leader</w:t>
      </w:r>
    </w:p>
    <w:p w:rsidR="00000000" w:rsidDel="00000000" w:rsidP="00000000" w:rsidRDefault="00000000" w:rsidRPr="00000000" w14:paraId="00000005">
      <w:pPr>
        <w:rPr>
          <w:b w:val="1"/>
          <w:i w:val="1"/>
        </w:rPr>
      </w:pPr>
      <w:r w:rsidDel="00000000" w:rsidR="00000000" w:rsidRPr="00000000">
        <w:rPr>
          <w:b w:val="1"/>
          <w:i w:val="1"/>
          <w:rtl w:val="0"/>
        </w:rPr>
        <w:t xml:space="preserve">SKILLS</w:t>
      </w:r>
    </w:p>
    <w:p w:rsidR="00000000" w:rsidDel="00000000" w:rsidP="00000000" w:rsidRDefault="00000000" w:rsidRPr="00000000" w14:paraId="00000006">
      <w:pPr>
        <w:rPr/>
      </w:pPr>
      <w:r w:rsidDel="00000000" w:rsidR="00000000" w:rsidRPr="00000000">
        <w:rPr>
          <w:rtl w:val="0"/>
        </w:rPr>
      </w:r>
    </w:p>
    <w:tbl>
      <w:tblPr>
        <w:tblStyle w:val="Table1"/>
        <w:tblW w:w="10770.0" w:type="dxa"/>
        <w:jc w:val="left"/>
        <w:tblInd w:w="-455.0" w:type="dxa"/>
        <w:tblBorders>
          <w:top w:color="d9d9d9" w:space="0" w:sz="18" w:val="single"/>
          <w:left w:color="d9d9d9" w:space="0" w:sz="18" w:val="single"/>
          <w:bottom w:color="d9d9d9" w:space="0" w:sz="18" w:val="single"/>
          <w:right w:color="d9d9d9" w:space="0" w:sz="18" w:val="single"/>
          <w:insideH w:color="d9d9d9" w:space="0" w:sz="18" w:val="single"/>
          <w:insideV w:color="d9d9d9" w:space="0" w:sz="18" w:val="single"/>
        </w:tblBorders>
        <w:tblLayout w:type="fixed"/>
        <w:tblLook w:val="0600"/>
      </w:tblPr>
      <w:tblGrid>
        <w:gridCol w:w="1815"/>
        <w:gridCol w:w="8955"/>
        <w:tblGridChange w:id="0">
          <w:tblGrid>
            <w:gridCol w:w="1815"/>
            <w:gridCol w:w="89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b w:val="1"/>
                <w:sz w:val="28"/>
                <w:szCs w:val="28"/>
                <w:rtl w:val="0"/>
              </w:rPr>
              <w:t xml:space="preserve">Support Box</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Use this support box with your notes and the powerpoint to help you write this article.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 Introduction</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 Sports Leader is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 Successful Sports Leader is someone who… (list general skills, qualities and responsibilities)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Paragraph 1 Communication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Describe the different types (verbal / Non Verbal) Why are they important?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Give a sporting example.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Paragraph 2 Organisation</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Talk about equipment, size of the group, area you are working in.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Give an example from sport.</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Paragraph 3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Target Setting</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Describe how a sports leader might use target setting to improve performance.  Give an example.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Paragraph 4</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Knowledge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Discuss why it is important to have good knowledge of sport and what would happen if you didn't have it.</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sz w:val="16"/>
                <w:szCs w:val="16"/>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0">
      <w:pPr>
        <w:rPr>
          <w:b w:val="1"/>
          <w:i w:val="1"/>
        </w:rPr>
      </w:pPr>
      <w:r w:rsidDel="00000000" w:rsidR="00000000" w:rsidRPr="00000000">
        <w:rPr>
          <w:b w:val="1"/>
          <w:i w:val="1"/>
          <w:rtl w:val="0"/>
        </w:rPr>
        <w:t xml:space="preserve">What it takes to be a successful Sports Leader</w:t>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990725" cy="98583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27930" r="0" t="0"/>
                    <a:stretch>
                      <a:fillRect/>
                    </a:stretch>
                  </pic:blipFill>
                  <pic:spPr>
                    <a:xfrm>
                      <a:off x="0" y="0"/>
                      <a:ext cx="1990725" cy="985838"/>
                    </a:xfrm>
                    <a:prstGeom prst="rect"/>
                    <a:ln/>
                  </pic:spPr>
                </pic:pic>
              </a:graphicData>
            </a:graphic>
          </wp:anchor>
        </w:drawing>
      </w:r>
    </w:p>
    <w:p w:rsidR="00000000" w:rsidDel="00000000" w:rsidP="00000000" w:rsidRDefault="00000000" w:rsidRPr="00000000" w14:paraId="00000021">
      <w:pPr>
        <w:rPr>
          <w:b w:val="1"/>
          <w:i w:val="1"/>
        </w:rPr>
      </w:pPr>
      <w:r w:rsidDel="00000000" w:rsidR="00000000" w:rsidRPr="00000000">
        <w:rPr>
          <w:b w:val="1"/>
          <w:i w:val="1"/>
          <w:rtl w:val="0"/>
        </w:rPr>
        <w:t xml:space="preserve">ATTRIBUTES</w:t>
      </w:r>
    </w:p>
    <w:p w:rsidR="00000000" w:rsidDel="00000000" w:rsidP="00000000" w:rsidRDefault="00000000" w:rsidRPr="00000000" w14:paraId="00000022">
      <w:pPr>
        <w:rPr>
          <w:b w:val="1"/>
          <w:i w:val="1"/>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rtl w:val="0"/>
        </w:rPr>
      </w:r>
    </w:p>
    <w:p w:rsidR="00000000" w:rsidDel="00000000" w:rsidP="00000000" w:rsidRDefault="00000000" w:rsidRPr="00000000" w14:paraId="00000024">
      <w:pPr>
        <w:rPr>
          <w:b w:val="1"/>
          <w:i w:val="1"/>
        </w:rPr>
      </w:pP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rtl w:val="0"/>
        </w:rPr>
      </w:r>
    </w:p>
    <w:tbl>
      <w:tblPr>
        <w:tblStyle w:val="Table2"/>
        <w:tblW w:w="10770.0" w:type="dxa"/>
        <w:jc w:val="left"/>
        <w:tblInd w:w="-455.0" w:type="dxa"/>
        <w:tblBorders>
          <w:top w:color="d9d9d9" w:space="0" w:sz="18" w:val="single"/>
          <w:left w:color="d9d9d9" w:space="0" w:sz="18" w:val="single"/>
          <w:bottom w:color="d9d9d9" w:space="0" w:sz="18" w:val="single"/>
          <w:right w:color="d9d9d9" w:space="0" w:sz="18" w:val="single"/>
          <w:insideH w:color="d9d9d9" w:space="0" w:sz="18" w:val="single"/>
          <w:insideV w:color="d9d9d9" w:space="0" w:sz="18" w:val="single"/>
        </w:tblBorders>
        <w:tblLayout w:type="fixed"/>
        <w:tblLook w:val="0600"/>
      </w:tblPr>
      <w:tblGrid>
        <w:gridCol w:w="1815"/>
        <w:gridCol w:w="8955"/>
        <w:tblGridChange w:id="0">
          <w:tblGrid>
            <w:gridCol w:w="1815"/>
            <w:gridCol w:w="89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 </w:t>
            </w:r>
            <w:r w:rsidDel="00000000" w:rsidR="00000000" w:rsidRPr="00000000">
              <w:rPr>
                <w:b w:val="1"/>
                <w:sz w:val="28"/>
                <w:szCs w:val="28"/>
                <w:rtl w:val="0"/>
              </w:rPr>
              <w:t xml:space="preserve">Support Box</w:t>
            </w:r>
            <w:r w:rsidDel="00000000" w:rsidR="00000000" w:rsidRPr="00000000">
              <w:rPr>
                <w:rtl w:val="0"/>
              </w:rPr>
            </w:r>
          </w:p>
          <w:p w:rsidR="00000000" w:rsidDel="00000000" w:rsidP="00000000" w:rsidRDefault="00000000" w:rsidRPr="00000000" w14:paraId="00000027">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8">
            <w:pPr>
              <w:widowControl w:val="0"/>
              <w:spacing w:line="240" w:lineRule="auto"/>
              <w:rPr>
                <w:b w:val="1"/>
                <w:sz w:val="16"/>
                <w:szCs w:val="16"/>
              </w:rPr>
            </w:pPr>
            <w:r w:rsidDel="00000000" w:rsidR="00000000" w:rsidRPr="00000000">
              <w:rPr>
                <w:b w:val="1"/>
                <w:sz w:val="16"/>
                <w:szCs w:val="16"/>
                <w:rtl w:val="0"/>
              </w:rPr>
              <w:t xml:space="preserve">Introduction</w:t>
            </w:r>
          </w:p>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Identify the different qualities a successful sports leader should possess.</w:t>
            </w:r>
          </w:p>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A successful sports leader should have the following attributes……</w:t>
            </w:r>
          </w:p>
          <w:p w:rsidR="00000000" w:rsidDel="00000000" w:rsidP="00000000" w:rsidRDefault="00000000" w:rsidRPr="00000000" w14:paraId="0000002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2C">
            <w:pPr>
              <w:widowControl w:val="0"/>
              <w:spacing w:line="240" w:lineRule="auto"/>
              <w:rPr>
                <w:b w:val="1"/>
                <w:sz w:val="16"/>
                <w:szCs w:val="16"/>
              </w:rPr>
            </w:pPr>
            <w:r w:rsidDel="00000000" w:rsidR="00000000" w:rsidRPr="00000000">
              <w:rPr>
                <w:b w:val="1"/>
                <w:sz w:val="16"/>
                <w:szCs w:val="16"/>
                <w:rtl w:val="0"/>
              </w:rPr>
              <w:t xml:space="preserve">Paragraph 1</w:t>
            </w:r>
          </w:p>
          <w:p w:rsidR="00000000" w:rsidDel="00000000" w:rsidP="00000000" w:rsidRDefault="00000000" w:rsidRPr="00000000" w14:paraId="0000002D">
            <w:pPr>
              <w:widowControl w:val="0"/>
              <w:spacing w:line="240" w:lineRule="auto"/>
              <w:rPr>
                <w:b w:val="1"/>
                <w:sz w:val="16"/>
                <w:szCs w:val="16"/>
              </w:rPr>
            </w:pPr>
            <w:r w:rsidDel="00000000" w:rsidR="00000000" w:rsidRPr="00000000">
              <w:rPr>
                <w:b w:val="1"/>
                <w:sz w:val="16"/>
                <w:szCs w:val="16"/>
                <w:rtl w:val="0"/>
              </w:rPr>
              <w:t xml:space="preserve">Appearance</w:t>
            </w:r>
          </w:p>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Discuss why this is important and give an example from sport.</w:t>
            </w:r>
          </w:p>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30">
            <w:pPr>
              <w:widowControl w:val="0"/>
              <w:spacing w:line="240" w:lineRule="auto"/>
              <w:rPr>
                <w:b w:val="1"/>
                <w:sz w:val="16"/>
                <w:szCs w:val="16"/>
              </w:rPr>
            </w:pPr>
            <w:r w:rsidDel="00000000" w:rsidR="00000000" w:rsidRPr="00000000">
              <w:rPr>
                <w:b w:val="1"/>
                <w:sz w:val="16"/>
                <w:szCs w:val="16"/>
                <w:rtl w:val="0"/>
              </w:rPr>
              <w:t xml:space="preserve">Paragraph 2</w:t>
            </w:r>
          </w:p>
          <w:p w:rsidR="00000000" w:rsidDel="00000000" w:rsidP="00000000" w:rsidRDefault="00000000" w:rsidRPr="00000000" w14:paraId="00000031">
            <w:pPr>
              <w:widowControl w:val="0"/>
              <w:spacing w:line="240" w:lineRule="auto"/>
              <w:rPr>
                <w:b w:val="1"/>
                <w:sz w:val="16"/>
                <w:szCs w:val="16"/>
              </w:rPr>
            </w:pPr>
            <w:r w:rsidDel="00000000" w:rsidR="00000000" w:rsidRPr="00000000">
              <w:rPr>
                <w:b w:val="1"/>
                <w:sz w:val="16"/>
                <w:szCs w:val="16"/>
                <w:rtl w:val="0"/>
              </w:rPr>
              <w:t xml:space="preserve">Enthusiasm </w:t>
            </w:r>
          </w:p>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Why is it important to be enthusiastic when delivering sport?</w:t>
            </w:r>
          </w:p>
          <w:p w:rsidR="00000000" w:rsidDel="00000000" w:rsidP="00000000" w:rsidRDefault="00000000" w:rsidRPr="00000000" w14:paraId="0000003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34">
            <w:pPr>
              <w:widowControl w:val="0"/>
              <w:spacing w:line="240" w:lineRule="auto"/>
              <w:rPr>
                <w:b w:val="1"/>
                <w:sz w:val="16"/>
                <w:szCs w:val="16"/>
              </w:rPr>
            </w:pPr>
            <w:r w:rsidDel="00000000" w:rsidR="00000000" w:rsidRPr="00000000">
              <w:rPr>
                <w:b w:val="1"/>
                <w:sz w:val="16"/>
                <w:szCs w:val="16"/>
                <w:rtl w:val="0"/>
              </w:rPr>
              <w:t xml:space="preserve">Paragraph 3</w:t>
            </w:r>
          </w:p>
          <w:p w:rsidR="00000000" w:rsidDel="00000000" w:rsidP="00000000" w:rsidRDefault="00000000" w:rsidRPr="00000000" w14:paraId="00000035">
            <w:pPr>
              <w:widowControl w:val="0"/>
              <w:spacing w:line="240" w:lineRule="auto"/>
              <w:rPr>
                <w:b w:val="1"/>
                <w:sz w:val="16"/>
                <w:szCs w:val="16"/>
              </w:rPr>
            </w:pPr>
            <w:r w:rsidDel="00000000" w:rsidR="00000000" w:rsidRPr="00000000">
              <w:rPr>
                <w:b w:val="1"/>
                <w:sz w:val="16"/>
                <w:szCs w:val="16"/>
                <w:rtl w:val="0"/>
              </w:rPr>
              <w:t xml:space="preserve">Confidence</w:t>
            </w:r>
          </w:p>
          <w:p w:rsidR="00000000" w:rsidDel="00000000" w:rsidP="00000000" w:rsidRDefault="00000000" w:rsidRPr="00000000" w14:paraId="00000036">
            <w:pPr>
              <w:widowControl w:val="0"/>
              <w:spacing w:line="240" w:lineRule="auto"/>
              <w:rPr>
                <w:sz w:val="16"/>
                <w:szCs w:val="16"/>
              </w:rPr>
            </w:pPr>
            <w:r w:rsidDel="00000000" w:rsidR="00000000" w:rsidRPr="00000000">
              <w:rPr>
                <w:sz w:val="16"/>
                <w:szCs w:val="16"/>
                <w:rtl w:val="0"/>
              </w:rPr>
              <w:t xml:space="preserve">A sports leader should be confident because….</w:t>
            </w:r>
          </w:p>
          <w:p w:rsidR="00000000" w:rsidDel="00000000" w:rsidP="00000000" w:rsidRDefault="00000000" w:rsidRPr="00000000" w14:paraId="0000003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38">
            <w:pPr>
              <w:widowControl w:val="0"/>
              <w:spacing w:line="240" w:lineRule="auto"/>
              <w:rPr>
                <w:b w:val="1"/>
                <w:sz w:val="16"/>
                <w:szCs w:val="16"/>
              </w:rPr>
            </w:pPr>
            <w:r w:rsidDel="00000000" w:rsidR="00000000" w:rsidRPr="00000000">
              <w:rPr>
                <w:b w:val="1"/>
                <w:sz w:val="16"/>
                <w:szCs w:val="16"/>
                <w:rtl w:val="0"/>
              </w:rPr>
              <w:t xml:space="preserve">Paragraph 4</w:t>
            </w:r>
          </w:p>
          <w:p w:rsidR="00000000" w:rsidDel="00000000" w:rsidP="00000000" w:rsidRDefault="00000000" w:rsidRPr="00000000" w14:paraId="00000039">
            <w:pPr>
              <w:widowControl w:val="0"/>
              <w:spacing w:line="240" w:lineRule="auto"/>
              <w:rPr>
                <w:b w:val="1"/>
                <w:sz w:val="16"/>
                <w:szCs w:val="16"/>
              </w:rPr>
            </w:pPr>
            <w:r w:rsidDel="00000000" w:rsidR="00000000" w:rsidRPr="00000000">
              <w:rPr>
                <w:b w:val="1"/>
                <w:sz w:val="16"/>
                <w:szCs w:val="16"/>
                <w:rtl w:val="0"/>
              </w:rPr>
              <w:t xml:space="preserve">Leadership Style</w:t>
            </w:r>
          </w:p>
          <w:p w:rsidR="00000000" w:rsidDel="00000000" w:rsidP="00000000" w:rsidRDefault="00000000" w:rsidRPr="00000000" w14:paraId="0000003A">
            <w:pPr>
              <w:widowControl w:val="0"/>
              <w:spacing w:line="240" w:lineRule="auto"/>
              <w:rPr>
                <w:sz w:val="16"/>
                <w:szCs w:val="16"/>
              </w:rPr>
            </w:pPr>
            <w:r w:rsidDel="00000000" w:rsidR="00000000" w:rsidRPr="00000000">
              <w:rPr>
                <w:sz w:val="16"/>
                <w:szCs w:val="16"/>
                <w:rtl w:val="0"/>
              </w:rPr>
              <w:t xml:space="preserve">Talk about the 3 different styles and the advantages and disadvantages of each.</w:t>
            </w:r>
          </w:p>
          <w:p w:rsidR="00000000" w:rsidDel="00000000" w:rsidP="00000000" w:rsidRDefault="00000000" w:rsidRPr="00000000" w14:paraId="0000003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3C">
            <w:pPr>
              <w:widowControl w:val="0"/>
              <w:spacing w:line="240" w:lineRule="auto"/>
              <w:rPr>
                <w:b w:val="1"/>
                <w:sz w:val="16"/>
                <w:szCs w:val="16"/>
              </w:rPr>
            </w:pPr>
            <w:r w:rsidDel="00000000" w:rsidR="00000000" w:rsidRPr="00000000">
              <w:rPr>
                <w:b w:val="1"/>
                <w:sz w:val="16"/>
                <w:szCs w:val="16"/>
                <w:rtl w:val="0"/>
              </w:rPr>
              <w:t xml:space="preserve">Paragraph 5</w:t>
            </w:r>
          </w:p>
          <w:p w:rsidR="00000000" w:rsidDel="00000000" w:rsidP="00000000" w:rsidRDefault="00000000" w:rsidRPr="00000000" w14:paraId="0000003D">
            <w:pPr>
              <w:widowControl w:val="0"/>
              <w:spacing w:line="240" w:lineRule="auto"/>
              <w:rPr>
                <w:b w:val="1"/>
                <w:sz w:val="16"/>
                <w:szCs w:val="16"/>
              </w:rPr>
            </w:pPr>
            <w:r w:rsidDel="00000000" w:rsidR="00000000" w:rsidRPr="00000000">
              <w:rPr>
                <w:b w:val="1"/>
                <w:sz w:val="16"/>
                <w:szCs w:val="16"/>
                <w:rtl w:val="0"/>
              </w:rPr>
              <w:t xml:space="preserve">Motivation</w:t>
            </w:r>
          </w:p>
          <w:p w:rsidR="00000000" w:rsidDel="00000000" w:rsidP="00000000" w:rsidRDefault="00000000" w:rsidRPr="00000000" w14:paraId="0000003E">
            <w:pPr>
              <w:widowControl w:val="0"/>
              <w:spacing w:line="240" w:lineRule="auto"/>
              <w:rPr>
                <w:sz w:val="16"/>
                <w:szCs w:val="16"/>
              </w:rPr>
            </w:pPr>
            <w:r w:rsidDel="00000000" w:rsidR="00000000" w:rsidRPr="00000000">
              <w:rPr>
                <w:sz w:val="16"/>
                <w:szCs w:val="16"/>
                <w:rtl w:val="0"/>
              </w:rPr>
              <w:t xml:space="preserve">Key words Intrinsic, extrinsic</w:t>
            </w:r>
          </w:p>
          <w:p w:rsidR="00000000" w:rsidDel="00000000" w:rsidP="00000000" w:rsidRDefault="00000000" w:rsidRPr="00000000" w14:paraId="0000003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40">
            <w:pPr>
              <w:widowControl w:val="0"/>
              <w:spacing w:line="240" w:lineRule="auto"/>
              <w:rPr>
                <w:b w:val="1"/>
                <w:sz w:val="16"/>
                <w:szCs w:val="16"/>
              </w:rPr>
            </w:pPr>
            <w:r w:rsidDel="00000000" w:rsidR="00000000" w:rsidRPr="00000000">
              <w:rPr>
                <w:b w:val="1"/>
                <w:sz w:val="16"/>
                <w:szCs w:val="16"/>
                <w:rtl w:val="0"/>
              </w:rPr>
              <w:t xml:space="preserve">Paragraph 6 </w:t>
            </w:r>
          </w:p>
          <w:p w:rsidR="00000000" w:rsidDel="00000000" w:rsidP="00000000" w:rsidRDefault="00000000" w:rsidRPr="00000000" w14:paraId="00000041">
            <w:pPr>
              <w:widowControl w:val="0"/>
              <w:spacing w:line="240" w:lineRule="auto"/>
              <w:rPr>
                <w:b w:val="1"/>
                <w:sz w:val="16"/>
                <w:szCs w:val="16"/>
              </w:rPr>
            </w:pPr>
            <w:r w:rsidDel="00000000" w:rsidR="00000000" w:rsidRPr="00000000">
              <w:rPr>
                <w:b w:val="1"/>
                <w:sz w:val="16"/>
                <w:szCs w:val="16"/>
                <w:rtl w:val="0"/>
              </w:rPr>
              <w:t xml:space="preserve">Humour / personality</w:t>
            </w:r>
          </w:p>
          <w:p w:rsidR="00000000" w:rsidDel="00000000" w:rsidP="00000000" w:rsidRDefault="00000000" w:rsidRPr="00000000" w14:paraId="00000042">
            <w:pPr>
              <w:widowControl w:val="0"/>
              <w:spacing w:line="240" w:lineRule="auto"/>
              <w:rPr>
                <w:sz w:val="16"/>
                <w:szCs w:val="16"/>
              </w:rPr>
            </w:pPr>
            <w:r w:rsidDel="00000000" w:rsidR="00000000" w:rsidRPr="00000000">
              <w:rPr>
                <w:sz w:val="16"/>
                <w:szCs w:val="16"/>
                <w:rtl w:val="0"/>
              </w:rPr>
              <w:t xml:space="preserve">Having a good personality helps you create a positive relationship with….</w:t>
            </w:r>
          </w:p>
          <w:p w:rsidR="00000000" w:rsidDel="00000000" w:rsidP="00000000" w:rsidRDefault="00000000" w:rsidRPr="00000000" w14:paraId="00000043">
            <w:pPr>
              <w:widowControl w:val="0"/>
              <w:spacing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44">
            <w:pPr>
              <w:widowControl w:val="0"/>
              <w:spacing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rtl w:val="0"/>
              </w:rPr>
            </w:r>
          </w:p>
        </w:tc>
      </w:tr>
    </w:tbl>
    <w:p w:rsidR="00000000" w:rsidDel="00000000" w:rsidP="00000000" w:rsidRDefault="00000000" w:rsidRPr="00000000" w14:paraId="00000047">
      <w:pPr>
        <w:rPr>
          <w:b w:val="1"/>
          <w:i w:val="1"/>
        </w:rPr>
      </w:pPr>
      <w:r w:rsidDel="00000000" w:rsidR="00000000" w:rsidRPr="00000000">
        <w:rPr>
          <w:b w:val="1"/>
          <w:i w:val="1"/>
          <w:rtl w:val="0"/>
        </w:rPr>
        <w:t xml:space="preserve">What it takes to be a successful Sports Leader</w:t>
      </w:r>
      <w:r w:rsidDel="00000000" w:rsidR="00000000" w:rsidRPr="00000000">
        <w:drawing>
          <wp:anchor allowOverlap="1" behindDoc="0" distB="114300" distT="114300" distL="114300" distR="114300" hidden="0" layoutInCell="1" locked="0" relativeHeight="0" simplePos="0">
            <wp:simplePos x="0" y="0"/>
            <wp:positionH relativeFrom="column">
              <wp:posOffset>3600450</wp:posOffset>
            </wp:positionH>
            <wp:positionV relativeFrom="paragraph">
              <wp:posOffset>114300</wp:posOffset>
            </wp:positionV>
            <wp:extent cx="2886075" cy="1157288"/>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886075" cy="1157288"/>
                    </a:xfrm>
                    <a:prstGeom prst="rect"/>
                    <a:ln/>
                  </pic:spPr>
                </pic:pic>
              </a:graphicData>
            </a:graphic>
          </wp:anchor>
        </w:drawing>
      </w:r>
    </w:p>
    <w:p w:rsidR="00000000" w:rsidDel="00000000" w:rsidP="00000000" w:rsidRDefault="00000000" w:rsidRPr="00000000" w14:paraId="00000048">
      <w:pPr>
        <w:rPr>
          <w:b w:val="1"/>
          <w:i w:val="1"/>
        </w:rPr>
      </w:pPr>
      <w:r w:rsidDel="00000000" w:rsidR="00000000" w:rsidRPr="00000000">
        <w:rPr>
          <w:b w:val="1"/>
          <w:i w:val="1"/>
          <w:rtl w:val="0"/>
        </w:rPr>
        <w:t xml:space="preserve">Responsibilities </w:t>
      </w:r>
    </w:p>
    <w:p w:rsidR="00000000" w:rsidDel="00000000" w:rsidP="00000000" w:rsidRDefault="00000000" w:rsidRPr="00000000" w14:paraId="00000049">
      <w:pPr>
        <w:rPr>
          <w:b w:val="1"/>
          <w:i w:val="1"/>
        </w:rPr>
      </w:pPr>
      <w:r w:rsidDel="00000000" w:rsidR="00000000" w:rsidRPr="00000000">
        <w:rPr>
          <w:b w:val="1"/>
          <w:i w:val="1"/>
          <w:rtl w:val="0"/>
        </w:rPr>
        <w:t xml:space="preserve"> </w:t>
      </w:r>
    </w:p>
    <w:p w:rsidR="00000000" w:rsidDel="00000000" w:rsidP="00000000" w:rsidRDefault="00000000" w:rsidRPr="00000000" w14:paraId="0000004A">
      <w:pPr>
        <w:rPr>
          <w:b w:val="1"/>
          <w:i w:val="1"/>
        </w:rPr>
      </w:pPr>
      <w:r w:rsidDel="00000000" w:rsidR="00000000" w:rsidRPr="00000000">
        <w:rPr>
          <w:rtl w:val="0"/>
        </w:rPr>
      </w:r>
    </w:p>
    <w:p w:rsidR="00000000" w:rsidDel="00000000" w:rsidP="00000000" w:rsidRDefault="00000000" w:rsidRPr="00000000" w14:paraId="0000004B">
      <w:pPr>
        <w:rPr>
          <w:b w:val="1"/>
          <w:i w:val="1"/>
        </w:rPr>
      </w:pPr>
      <w:r w:rsidDel="00000000" w:rsidR="00000000" w:rsidRPr="00000000">
        <w:rPr>
          <w:rtl w:val="0"/>
        </w:rPr>
      </w:r>
    </w:p>
    <w:p w:rsidR="00000000" w:rsidDel="00000000" w:rsidP="00000000" w:rsidRDefault="00000000" w:rsidRPr="00000000" w14:paraId="0000004C">
      <w:pPr>
        <w:rPr>
          <w:b w:val="1"/>
          <w:i w:val="1"/>
        </w:rPr>
      </w:pP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rtl w:val="0"/>
        </w:rPr>
      </w:r>
    </w:p>
    <w:tbl>
      <w:tblPr>
        <w:tblStyle w:val="Table3"/>
        <w:tblW w:w="10770.0" w:type="dxa"/>
        <w:jc w:val="left"/>
        <w:tblInd w:w="-455.0" w:type="dxa"/>
        <w:tblBorders>
          <w:top w:color="d9d9d9" w:space="0" w:sz="18" w:val="single"/>
          <w:left w:color="d9d9d9" w:space="0" w:sz="18" w:val="single"/>
          <w:bottom w:color="d9d9d9" w:space="0" w:sz="18" w:val="single"/>
          <w:right w:color="d9d9d9" w:space="0" w:sz="18" w:val="single"/>
          <w:insideH w:color="d9d9d9" w:space="0" w:sz="18" w:val="single"/>
          <w:insideV w:color="d9d9d9" w:space="0" w:sz="18" w:val="single"/>
        </w:tblBorders>
        <w:tblLayout w:type="fixed"/>
        <w:tblLook w:val="0600"/>
      </w:tblPr>
      <w:tblGrid>
        <w:gridCol w:w="1815"/>
        <w:gridCol w:w="8955"/>
        <w:tblGridChange w:id="0">
          <w:tblGrid>
            <w:gridCol w:w="1815"/>
            <w:gridCol w:w="89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sz w:val="16"/>
                <w:szCs w:val="16"/>
              </w:rPr>
            </w:pPr>
            <w:r w:rsidDel="00000000" w:rsidR="00000000" w:rsidRPr="00000000">
              <w:rPr>
                <w:b w:val="1"/>
                <w:sz w:val="28"/>
                <w:szCs w:val="28"/>
                <w:rtl w:val="0"/>
              </w:rPr>
              <w:t xml:space="preserve">Support Box</w:t>
            </w:r>
            <w:r w:rsidDel="00000000" w:rsidR="00000000" w:rsidRPr="00000000">
              <w:rPr>
                <w:rtl w:val="0"/>
              </w:rPr>
            </w:r>
          </w:p>
          <w:p w:rsidR="00000000" w:rsidDel="00000000" w:rsidP="00000000" w:rsidRDefault="00000000" w:rsidRPr="00000000" w14:paraId="0000004F">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0">
            <w:pPr>
              <w:widowControl w:val="0"/>
              <w:spacing w:line="240" w:lineRule="auto"/>
              <w:rPr>
                <w:b w:val="1"/>
                <w:sz w:val="16"/>
                <w:szCs w:val="16"/>
              </w:rPr>
            </w:pPr>
            <w:r w:rsidDel="00000000" w:rsidR="00000000" w:rsidRPr="00000000">
              <w:rPr>
                <w:b w:val="1"/>
                <w:sz w:val="16"/>
                <w:szCs w:val="16"/>
                <w:rtl w:val="0"/>
              </w:rPr>
              <w:t xml:space="preserve">Paragraph 1</w:t>
            </w:r>
            <w:r w:rsidDel="00000000" w:rsidR="00000000" w:rsidRPr="00000000">
              <w:rPr>
                <w:sz w:val="16"/>
                <w:szCs w:val="16"/>
                <w:rtl w:val="0"/>
              </w:rPr>
              <w:t xml:space="preserve"> </w:t>
            </w:r>
            <w:r w:rsidDel="00000000" w:rsidR="00000000" w:rsidRPr="00000000">
              <w:rPr>
                <w:b w:val="1"/>
                <w:sz w:val="16"/>
                <w:szCs w:val="16"/>
                <w:rtl w:val="0"/>
              </w:rPr>
              <w:t xml:space="preserve">Professional Conduct</w:t>
            </w:r>
          </w:p>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Talk about use of language and being a good role model.</w:t>
            </w:r>
          </w:p>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Why is this important?</w:t>
            </w:r>
          </w:p>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54">
            <w:pPr>
              <w:widowControl w:val="0"/>
              <w:spacing w:line="240" w:lineRule="auto"/>
              <w:rPr>
                <w:b w:val="1"/>
                <w:sz w:val="16"/>
                <w:szCs w:val="16"/>
              </w:rPr>
            </w:pPr>
            <w:r w:rsidDel="00000000" w:rsidR="00000000" w:rsidRPr="00000000">
              <w:rPr>
                <w:b w:val="1"/>
                <w:sz w:val="16"/>
                <w:szCs w:val="16"/>
                <w:rtl w:val="0"/>
              </w:rPr>
              <w:t xml:space="preserve">Paragraph 2</w:t>
            </w:r>
          </w:p>
          <w:p w:rsidR="00000000" w:rsidDel="00000000" w:rsidP="00000000" w:rsidRDefault="00000000" w:rsidRPr="00000000" w14:paraId="00000055">
            <w:pPr>
              <w:widowControl w:val="0"/>
              <w:spacing w:line="240" w:lineRule="auto"/>
              <w:rPr>
                <w:b w:val="1"/>
                <w:sz w:val="16"/>
                <w:szCs w:val="16"/>
              </w:rPr>
            </w:pPr>
            <w:r w:rsidDel="00000000" w:rsidR="00000000" w:rsidRPr="00000000">
              <w:rPr>
                <w:b w:val="1"/>
                <w:sz w:val="16"/>
                <w:szCs w:val="16"/>
                <w:rtl w:val="0"/>
              </w:rPr>
              <w:t xml:space="preserve">Health &amp; Safety</w:t>
            </w:r>
          </w:p>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It is important to consider Health and Safety because….</w:t>
            </w:r>
          </w:p>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Key words; Equipment, following rules, risk assessment.</w:t>
            </w:r>
          </w:p>
          <w:p w:rsidR="00000000" w:rsidDel="00000000" w:rsidP="00000000" w:rsidRDefault="00000000" w:rsidRPr="00000000" w14:paraId="0000005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59">
            <w:pPr>
              <w:widowControl w:val="0"/>
              <w:spacing w:line="240" w:lineRule="auto"/>
              <w:rPr>
                <w:b w:val="1"/>
                <w:sz w:val="16"/>
                <w:szCs w:val="16"/>
              </w:rPr>
            </w:pPr>
            <w:r w:rsidDel="00000000" w:rsidR="00000000" w:rsidRPr="00000000">
              <w:rPr>
                <w:b w:val="1"/>
                <w:sz w:val="16"/>
                <w:szCs w:val="16"/>
                <w:rtl w:val="0"/>
              </w:rPr>
              <w:t xml:space="preserve">Paragraph 3</w:t>
            </w:r>
          </w:p>
          <w:p w:rsidR="00000000" w:rsidDel="00000000" w:rsidP="00000000" w:rsidRDefault="00000000" w:rsidRPr="00000000" w14:paraId="0000005A">
            <w:pPr>
              <w:widowControl w:val="0"/>
              <w:spacing w:line="240" w:lineRule="auto"/>
              <w:rPr>
                <w:b w:val="1"/>
                <w:sz w:val="16"/>
                <w:szCs w:val="16"/>
              </w:rPr>
            </w:pPr>
            <w:r w:rsidDel="00000000" w:rsidR="00000000" w:rsidRPr="00000000">
              <w:rPr>
                <w:b w:val="1"/>
                <w:sz w:val="16"/>
                <w:szCs w:val="16"/>
                <w:rtl w:val="0"/>
              </w:rPr>
              <w:t xml:space="preserve">Equality</w:t>
            </w:r>
          </w:p>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Treating all participants with respect is important because ….</w:t>
            </w:r>
          </w:p>
          <w:p w:rsidR="00000000" w:rsidDel="00000000" w:rsidP="00000000" w:rsidRDefault="00000000" w:rsidRPr="00000000" w14:paraId="0000005C">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D">
            <w:pPr>
              <w:widowControl w:val="0"/>
              <w:spacing w:line="240" w:lineRule="auto"/>
              <w:rPr>
                <w:b w:val="1"/>
                <w:sz w:val="16"/>
                <w:szCs w:val="16"/>
              </w:rPr>
            </w:pPr>
            <w:r w:rsidDel="00000000" w:rsidR="00000000" w:rsidRPr="00000000">
              <w:rPr>
                <w:b w:val="1"/>
                <w:sz w:val="16"/>
                <w:szCs w:val="16"/>
                <w:rtl w:val="0"/>
              </w:rPr>
              <w:t xml:space="preserve">Paragraph 4</w:t>
            </w:r>
          </w:p>
          <w:p w:rsidR="00000000" w:rsidDel="00000000" w:rsidP="00000000" w:rsidRDefault="00000000" w:rsidRPr="00000000" w14:paraId="0000005E">
            <w:pPr>
              <w:widowControl w:val="0"/>
              <w:spacing w:line="240" w:lineRule="auto"/>
              <w:rPr>
                <w:b w:val="1"/>
                <w:sz w:val="16"/>
                <w:szCs w:val="16"/>
              </w:rPr>
            </w:pPr>
            <w:r w:rsidDel="00000000" w:rsidR="00000000" w:rsidRPr="00000000">
              <w:rPr>
                <w:b w:val="1"/>
                <w:sz w:val="16"/>
                <w:szCs w:val="16"/>
                <w:rtl w:val="0"/>
              </w:rPr>
              <w:t xml:space="preserve">Child Protection</w:t>
            </w:r>
          </w:p>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Talk about child safety and police checks.</w:t>
            </w:r>
          </w:p>
          <w:p w:rsidR="00000000" w:rsidDel="00000000" w:rsidP="00000000" w:rsidRDefault="00000000" w:rsidRPr="00000000" w14:paraId="00000060">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1">
            <w:pPr>
              <w:widowControl w:val="0"/>
              <w:spacing w:line="240" w:lineRule="auto"/>
              <w:rPr>
                <w:b w:val="1"/>
                <w:sz w:val="16"/>
                <w:szCs w:val="16"/>
              </w:rPr>
            </w:pPr>
            <w:r w:rsidDel="00000000" w:rsidR="00000000" w:rsidRPr="00000000">
              <w:rPr>
                <w:b w:val="1"/>
                <w:sz w:val="16"/>
                <w:szCs w:val="16"/>
                <w:rtl w:val="0"/>
              </w:rPr>
              <w:t xml:space="preserve">Paragraph 5</w:t>
            </w:r>
          </w:p>
          <w:p w:rsidR="00000000" w:rsidDel="00000000" w:rsidP="00000000" w:rsidRDefault="00000000" w:rsidRPr="00000000" w14:paraId="00000062">
            <w:pPr>
              <w:widowControl w:val="0"/>
              <w:spacing w:line="240" w:lineRule="auto"/>
              <w:rPr>
                <w:b w:val="1"/>
                <w:sz w:val="16"/>
                <w:szCs w:val="16"/>
              </w:rPr>
            </w:pPr>
            <w:r w:rsidDel="00000000" w:rsidR="00000000" w:rsidRPr="00000000">
              <w:rPr>
                <w:b w:val="1"/>
                <w:sz w:val="16"/>
                <w:szCs w:val="16"/>
                <w:rtl w:val="0"/>
              </w:rPr>
              <w:t xml:space="preserve">Ethics and Values</w:t>
            </w:r>
          </w:p>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Key words</w:t>
            </w:r>
          </w:p>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High expectations</w:t>
            </w:r>
          </w:p>
          <w:p w:rsidR="00000000" w:rsidDel="00000000" w:rsidP="00000000" w:rsidRDefault="00000000" w:rsidRPr="00000000" w14:paraId="00000065">
            <w:pPr>
              <w:widowControl w:val="0"/>
              <w:spacing w:line="240" w:lineRule="auto"/>
              <w:rPr>
                <w:sz w:val="16"/>
                <w:szCs w:val="16"/>
              </w:rPr>
            </w:pPr>
            <w:r w:rsidDel="00000000" w:rsidR="00000000" w:rsidRPr="00000000">
              <w:rPr>
                <w:sz w:val="16"/>
                <w:szCs w:val="16"/>
                <w:rtl w:val="0"/>
              </w:rPr>
              <w:t xml:space="preserve">Building trust</w:t>
            </w:r>
          </w:p>
          <w:p w:rsidR="00000000" w:rsidDel="00000000" w:rsidP="00000000" w:rsidRDefault="00000000" w:rsidRPr="00000000" w14:paraId="00000066">
            <w:pPr>
              <w:widowControl w:val="0"/>
              <w:spacing w:line="240" w:lineRule="auto"/>
              <w:rPr>
                <w:sz w:val="16"/>
                <w:szCs w:val="16"/>
              </w:rPr>
            </w:pPr>
            <w:r w:rsidDel="00000000" w:rsidR="00000000" w:rsidRPr="00000000">
              <w:rPr>
                <w:sz w:val="16"/>
                <w:szCs w:val="16"/>
                <w:rtl w:val="0"/>
              </w:rPr>
              <w:t xml:space="preserve">Staying professional</w:t>
            </w:r>
          </w:p>
          <w:p w:rsidR="00000000" w:rsidDel="00000000" w:rsidP="00000000" w:rsidRDefault="00000000" w:rsidRPr="00000000" w14:paraId="00000067">
            <w:pPr>
              <w:widowControl w:val="0"/>
              <w:spacing w:line="240" w:lineRule="auto"/>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68">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6A">
            <w:pPr>
              <w:widowControl w:val="0"/>
              <w:spacing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6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i w:val="1"/>
          <w:sz w:val="28"/>
          <w:szCs w:val="28"/>
        </w:rPr>
      </w:pPr>
      <w:r w:rsidDel="00000000" w:rsidR="00000000" w:rsidRPr="00000000">
        <w:rPr>
          <w:b w:val="1"/>
          <w:i w:val="1"/>
          <w:sz w:val="28"/>
          <w:szCs w:val="28"/>
          <w:rtl w:val="0"/>
        </w:rPr>
        <w:t xml:space="preserve">Comparing and Contrasting 2 Sports Leaders</w:t>
      </w:r>
    </w:p>
    <w:p w:rsidR="00000000" w:rsidDel="00000000" w:rsidP="00000000" w:rsidRDefault="00000000" w:rsidRPr="00000000" w14:paraId="00000073">
      <w:pPr>
        <w:spacing w:line="240" w:lineRule="auto"/>
        <w:rPr>
          <w:b w:val="1"/>
          <w:i w:val="1"/>
          <w:color w:val="7030a0"/>
          <w:sz w:val="20"/>
          <w:szCs w:val="20"/>
        </w:rPr>
      </w:pPr>
      <w:r w:rsidDel="00000000" w:rsidR="00000000" w:rsidRPr="00000000">
        <w:rPr>
          <w:b w:val="1"/>
          <w:i w:val="1"/>
          <w:color w:val="7030a0"/>
          <w:sz w:val="20"/>
          <w:szCs w:val="20"/>
          <w:rtl w:val="0"/>
        </w:rPr>
        <w:t xml:space="preserve">KEY WORDS</w:t>
      </w:r>
    </w:p>
    <w:p w:rsidR="00000000" w:rsidDel="00000000" w:rsidP="00000000" w:rsidRDefault="00000000" w:rsidRPr="00000000" w14:paraId="00000074">
      <w:pPr>
        <w:spacing w:line="240" w:lineRule="auto"/>
        <w:rPr>
          <w:sz w:val="28"/>
          <w:szCs w:val="28"/>
        </w:rPr>
      </w:pPr>
      <w:r w:rsidDel="00000000" w:rsidR="00000000" w:rsidRPr="00000000">
        <w:rPr>
          <w:b w:val="1"/>
          <w:i w:val="1"/>
          <w:color w:val="7030a0"/>
          <w:sz w:val="20"/>
          <w:szCs w:val="20"/>
          <w:rtl w:val="0"/>
        </w:rPr>
        <w:t xml:space="preserve">Skills</w:t>
      </w:r>
      <w:r w:rsidDel="00000000" w:rsidR="00000000" w:rsidRPr="00000000">
        <w:rPr>
          <w:i w:val="1"/>
          <w:color w:val="7030a0"/>
          <w:sz w:val="20"/>
          <w:szCs w:val="20"/>
          <w:rtl w:val="0"/>
        </w:rPr>
        <w:t xml:space="preserve"> – Knowledge, Structuring Activities, Communication, Target Setting, Organisation of Equipment. </w:t>
      </w:r>
      <w:r w:rsidDel="00000000" w:rsidR="00000000" w:rsidRPr="00000000">
        <w:rPr>
          <w:b w:val="1"/>
          <w:i w:val="1"/>
          <w:color w:val="7030a0"/>
          <w:sz w:val="20"/>
          <w:szCs w:val="20"/>
          <w:rtl w:val="0"/>
        </w:rPr>
        <w:t xml:space="preserve">Attributes</w:t>
      </w:r>
      <w:r w:rsidDel="00000000" w:rsidR="00000000" w:rsidRPr="00000000">
        <w:rPr>
          <w:i w:val="1"/>
          <w:color w:val="7030a0"/>
          <w:sz w:val="20"/>
          <w:szCs w:val="20"/>
          <w:rtl w:val="0"/>
        </w:rPr>
        <w:t xml:space="preserve"> – Leadership style, Enthusiasm, Humour, Appearance, Motivation, Personality, Confidence. </w:t>
      </w:r>
      <w:r w:rsidDel="00000000" w:rsidR="00000000" w:rsidRPr="00000000">
        <w:rPr>
          <w:b w:val="1"/>
          <w:i w:val="1"/>
          <w:color w:val="7030a0"/>
          <w:sz w:val="20"/>
          <w:szCs w:val="20"/>
          <w:rtl w:val="0"/>
        </w:rPr>
        <w:t xml:space="preserve">Responsibilities</w:t>
      </w:r>
      <w:r w:rsidDel="00000000" w:rsidR="00000000" w:rsidRPr="00000000">
        <w:rPr>
          <w:i w:val="1"/>
          <w:color w:val="7030a0"/>
          <w:sz w:val="20"/>
          <w:szCs w:val="20"/>
          <w:rtl w:val="0"/>
        </w:rPr>
        <w:t xml:space="preserve">  - Health &amp; Safety, Ethics and Values, Professional conduct, Insurance, rules and regulations, equality.</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In this section discuss the skills, attributes and responsibilities that are similar between two sports leaders. For each point you make, say why it is important in their role and how this then affects the participants the lead. </w:t>
      </w:r>
    </w:p>
    <w:p w:rsidR="00000000" w:rsidDel="00000000" w:rsidP="00000000" w:rsidRDefault="00000000" w:rsidRPr="00000000" w14:paraId="00000077">
      <w:pPr>
        <w:rPr/>
      </w:pPr>
      <w:r w:rsidDel="00000000" w:rsidR="00000000" w:rsidRPr="00000000">
        <w:rPr>
          <w:rtl w:val="0"/>
        </w:rPr>
      </w:r>
    </w:p>
    <w:tbl>
      <w:tblPr>
        <w:tblStyle w:val="Table4"/>
        <w:tblW w:w="10605.0" w:type="dxa"/>
        <w:jc w:val="left"/>
        <w:tblInd w:w="-380.0" w:type="dxa"/>
        <w:tblBorders>
          <w:top w:color="efefef" w:space="0" w:sz="18" w:val="single"/>
          <w:left w:color="efefef" w:space="0" w:sz="18" w:val="single"/>
          <w:bottom w:color="efefef" w:space="0" w:sz="18" w:val="single"/>
          <w:right w:color="efefef" w:space="0" w:sz="18" w:val="single"/>
          <w:insideH w:color="efefef" w:space="0" w:sz="18" w:val="single"/>
          <w:insideV w:color="efefef" w:space="0" w:sz="18" w:val="single"/>
        </w:tblBorders>
        <w:tblLayout w:type="fixed"/>
        <w:tblLook w:val="0600"/>
      </w:tblPr>
      <w:tblGrid>
        <w:gridCol w:w="10605"/>
        <w:tblGridChange w:id="0">
          <w:tblGrid>
            <w:gridCol w:w="10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Similarities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In the section talk about each leader and explain how they are different. Also mention the IMPACT this has on the pupils.</w:t>
      </w:r>
    </w:p>
    <w:p w:rsidR="00000000" w:rsidDel="00000000" w:rsidP="00000000" w:rsidRDefault="00000000" w:rsidRPr="00000000" w14:paraId="00000087">
      <w:pPr>
        <w:rPr/>
      </w:pPr>
      <w:r w:rsidDel="00000000" w:rsidR="00000000" w:rsidRPr="00000000">
        <w:rPr>
          <w:rtl w:val="0"/>
        </w:rPr>
      </w:r>
    </w:p>
    <w:tbl>
      <w:tblPr>
        <w:tblStyle w:val="Table5"/>
        <w:tblW w:w="10605.0" w:type="dxa"/>
        <w:jc w:val="left"/>
        <w:tblInd w:w="-380.0" w:type="dxa"/>
        <w:tblBorders>
          <w:top w:color="efefef" w:space="0" w:sz="18" w:val="single"/>
          <w:left w:color="efefef" w:space="0" w:sz="18" w:val="single"/>
          <w:bottom w:color="efefef" w:space="0" w:sz="18" w:val="single"/>
          <w:right w:color="efefef" w:space="0" w:sz="18" w:val="single"/>
          <w:insideH w:color="efefef" w:space="0" w:sz="18" w:val="single"/>
          <w:insideV w:color="efefef" w:space="0" w:sz="18" w:val="single"/>
        </w:tblBorders>
        <w:tblLayout w:type="fixed"/>
        <w:tblLook w:val="0600"/>
      </w:tblPr>
      <w:tblGrid>
        <w:gridCol w:w="10605"/>
        <w:tblGridChange w:id="0">
          <w:tblGrid>
            <w:gridCol w:w="10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t xml:space="preserve">Differences</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b w:val="1"/>
        <w:i w:val="1"/>
        <w:sz w:val="16"/>
        <w:szCs w:val="16"/>
      </w:rPr>
    </w:pPr>
    <w:r w:rsidDel="00000000" w:rsidR="00000000" w:rsidRPr="00000000">
      <w:rPr>
        <w:b w:val="1"/>
        <w:i w:val="1"/>
        <w:sz w:val="16"/>
        <w:szCs w:val="16"/>
        <w:rtl w:val="0"/>
      </w:rPr>
      <w:t xml:space="preserve">UNIT 6</w:t>
    </w:r>
  </w:p>
  <w:p w:rsidR="00000000" w:rsidDel="00000000" w:rsidP="00000000" w:rsidRDefault="00000000" w:rsidRPr="00000000" w14:paraId="00000098">
    <w:pPr>
      <w:rPr>
        <w:i w:val="1"/>
        <w:sz w:val="16"/>
        <w:szCs w:val="16"/>
      </w:rPr>
    </w:pPr>
    <w:r w:rsidDel="00000000" w:rsidR="00000000" w:rsidRPr="00000000">
      <w:rPr>
        <w:i w:val="1"/>
        <w:sz w:val="16"/>
        <w:szCs w:val="16"/>
        <w:rtl w:val="0"/>
      </w:rPr>
      <w:t xml:space="preserve">2A.P1 - Describe, using relevant examples, the attributes required for, and responsibilities of, sports leadership.</w:t>
    </w:r>
  </w:p>
  <w:p w:rsidR="00000000" w:rsidDel="00000000" w:rsidP="00000000" w:rsidRDefault="00000000" w:rsidRPr="00000000" w14:paraId="00000099">
    <w:pPr>
      <w:rPr>
        <w:i w:val="1"/>
        <w:sz w:val="16"/>
        <w:szCs w:val="16"/>
      </w:rPr>
    </w:pPr>
    <w:r w:rsidDel="00000000" w:rsidR="00000000" w:rsidRPr="00000000">
      <w:rPr>
        <w:i w:val="1"/>
        <w:sz w:val="16"/>
        <w:szCs w:val="16"/>
        <w:rtl w:val="0"/>
      </w:rPr>
      <w:t xml:space="preserve">2A.P2 - Describe the attributes of two selected successful sports leaders.</w:t>
    </w:r>
  </w:p>
  <w:p w:rsidR="00000000" w:rsidDel="00000000" w:rsidP="00000000" w:rsidRDefault="00000000" w:rsidRPr="00000000" w14:paraId="0000009A">
    <w:pPr>
      <w:rPr/>
    </w:pPr>
    <w:r w:rsidDel="00000000" w:rsidR="00000000" w:rsidRPr="00000000">
      <w:rPr>
        <w:i w:val="1"/>
        <w:sz w:val="16"/>
        <w:szCs w:val="16"/>
        <w:rtl w:val="0"/>
      </w:rPr>
      <w:t xml:space="preserve">2A.M1 - Explain the attributes required for, and responsibilities of, sports leadership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b w:val="1"/>
        <w:i w:val="1"/>
        <w:sz w:val="16"/>
        <w:szCs w:val="16"/>
      </w:rPr>
    </w:pPr>
    <w:r w:rsidDel="00000000" w:rsidR="00000000" w:rsidRPr="00000000">
      <w:rPr>
        <w:b w:val="1"/>
        <w:i w:val="1"/>
        <w:sz w:val="16"/>
        <w:szCs w:val="16"/>
        <w:rtl w:val="0"/>
      </w:rPr>
      <w:t xml:space="preserve">UNIT 6 - Assignment 1</w:t>
    </w:r>
  </w:p>
  <w:p w:rsidR="00000000" w:rsidDel="00000000" w:rsidP="00000000" w:rsidRDefault="00000000" w:rsidRPr="00000000" w14:paraId="0000009C">
    <w:pPr>
      <w:rPr>
        <w:i w:val="1"/>
        <w:sz w:val="16"/>
        <w:szCs w:val="16"/>
      </w:rPr>
    </w:pPr>
    <w:r w:rsidDel="00000000" w:rsidR="00000000" w:rsidRPr="00000000">
      <w:rPr>
        <w:i w:val="1"/>
        <w:sz w:val="16"/>
        <w:szCs w:val="16"/>
        <w:rtl w:val="0"/>
      </w:rPr>
      <w:t xml:space="preserve">2A.P1 - Describe, using relevant examples, the attributes required for, and responsibilities of, sports leadership.</w:t>
    </w:r>
  </w:p>
  <w:p w:rsidR="00000000" w:rsidDel="00000000" w:rsidP="00000000" w:rsidRDefault="00000000" w:rsidRPr="00000000" w14:paraId="0000009D">
    <w:pPr>
      <w:rPr>
        <w:i w:val="1"/>
        <w:sz w:val="16"/>
        <w:szCs w:val="16"/>
      </w:rPr>
    </w:pPr>
    <w:r w:rsidDel="00000000" w:rsidR="00000000" w:rsidRPr="00000000">
      <w:rPr>
        <w:i w:val="1"/>
        <w:sz w:val="16"/>
        <w:szCs w:val="16"/>
        <w:rtl w:val="0"/>
      </w:rPr>
      <w:t xml:space="preserve">2A.P2 - Describe the attributes of two selected successful sports leaders.</w:t>
    </w:r>
  </w:p>
  <w:p w:rsidR="00000000" w:rsidDel="00000000" w:rsidP="00000000" w:rsidRDefault="00000000" w:rsidRPr="00000000" w14:paraId="0000009E">
    <w:pPr>
      <w:rPr>
        <w:i w:val="1"/>
        <w:sz w:val="16"/>
        <w:szCs w:val="16"/>
      </w:rPr>
    </w:pPr>
    <w:r w:rsidDel="00000000" w:rsidR="00000000" w:rsidRPr="00000000">
      <w:rPr>
        <w:i w:val="1"/>
        <w:sz w:val="16"/>
        <w:szCs w:val="16"/>
        <w:rtl w:val="0"/>
      </w:rPr>
      <w:t xml:space="preserve">2A.M1 - Explain the attributes required for, and responsibilities of, sports leadership</w:t>
    </w:r>
  </w:p>
  <w:p w:rsidR="00000000" w:rsidDel="00000000" w:rsidP="00000000" w:rsidRDefault="00000000" w:rsidRPr="00000000" w14:paraId="0000009F">
    <w:pPr>
      <w:rPr>
        <w:i w:val="1"/>
        <w:sz w:val="16"/>
        <w:szCs w:val="16"/>
      </w:rPr>
    </w:pPr>
    <w:r w:rsidDel="00000000" w:rsidR="00000000" w:rsidRPr="00000000">
      <w:rPr>
        <w:i w:val="1"/>
        <w:sz w:val="16"/>
        <w:szCs w:val="16"/>
        <w:rtl w:val="0"/>
      </w:rPr>
      <w:t xml:space="preserve">2A.M2 - Evaluate the attributes of two successful sports leaders.</w:t>
    </w:r>
  </w:p>
  <w:p w:rsidR="00000000" w:rsidDel="00000000" w:rsidP="00000000" w:rsidRDefault="00000000" w:rsidRPr="00000000" w14:paraId="000000A0">
    <w:pPr>
      <w:rPr>
        <w:i w:val="1"/>
        <w:sz w:val="16"/>
        <w:szCs w:val="16"/>
      </w:rPr>
    </w:pPr>
    <w:r w:rsidDel="00000000" w:rsidR="00000000" w:rsidRPr="00000000">
      <w:rPr>
        <w:i w:val="1"/>
        <w:sz w:val="16"/>
        <w:szCs w:val="16"/>
        <w:rtl w:val="0"/>
      </w:rPr>
      <w:t xml:space="preserve">2A.D2 - Compare and contrast the attributes of two successful sports leaders.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73387D9ABBA45BA78E2A69D9FC898" ma:contentTypeVersion="15" ma:contentTypeDescription="Create a new document." ma:contentTypeScope="" ma:versionID="b9e9b4bebe484cfc98541a2ee9341a8a">
  <xsd:schema xmlns:xsd="http://www.w3.org/2001/XMLSchema" xmlns:xs="http://www.w3.org/2001/XMLSchema" xmlns:p="http://schemas.microsoft.com/office/2006/metadata/properties" xmlns:ns2="318c687b-8d1a-4799-9496-efd454ade8a4" xmlns:ns3="05b21de3-eca4-4068-bb34-01c7598e448f" targetNamespace="http://schemas.microsoft.com/office/2006/metadata/properties" ma:root="true" ma:fieldsID="e3a121e14d5671d708efd0f433368834" ns2:_="" ns3:_="">
    <xsd:import namespace="318c687b-8d1a-4799-9496-efd454ade8a4"/>
    <xsd:import namespace="05b21de3-eca4-4068-bb34-01c7598e4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2:Pag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87b-8d1a-4799-9496-efd454ade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agenumber" ma:index="22" nillable="true" ma:displayName="Page number" ma:description="complete pages 552-553" ma:format="Dropdown" ma:internalName="Pag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21de3-eca4-4068-bb34-01c7598e4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8c687b-8d1a-4799-9496-efd454ade8a4" xsi:nil="true"/>
    <Pagenumber xmlns="318c687b-8d1a-4799-9496-efd454ade8a4" xsi:nil="true"/>
    <SharedWithUsers xmlns="05b21de3-eca4-4068-bb34-01c7598e448f">
      <UserInfo>
        <DisplayName>James Beswick</DisplayName>
        <AccountId>1107</AccountId>
        <AccountType/>
      </UserInfo>
      <UserInfo>
        <DisplayName>Mrs C Crooks</DisplayName>
        <AccountId>40</AccountId>
        <AccountType/>
      </UserInfo>
    </SharedWithUsers>
  </documentManagement>
</p:properties>
</file>

<file path=customXml/itemProps1.xml><?xml version="1.0" encoding="utf-8"?>
<ds:datastoreItem xmlns:ds="http://schemas.openxmlformats.org/officeDocument/2006/customXml" ds:itemID="{FB47A11A-6AC5-40FB-9421-49C5AA7E2FEA}"/>
</file>

<file path=customXml/itemProps2.xml><?xml version="1.0" encoding="utf-8"?>
<ds:datastoreItem xmlns:ds="http://schemas.openxmlformats.org/officeDocument/2006/customXml" ds:itemID="{F29F0BA6-0B84-4888-B84F-2CAB09077E07}"/>
</file>

<file path=customXml/itemProps3.xml><?xml version="1.0" encoding="utf-8"?>
<ds:datastoreItem xmlns:ds="http://schemas.openxmlformats.org/officeDocument/2006/customXml" ds:itemID="{E0B00DCD-9DA2-4D35-BC11-EC9482C74B4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0x010100CBC73387D9ABBA45BA78E2A69D9FC898</vt:lpwstr>
  </property>
</Properties>
</file>