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AEAEA"/>
  <w:body>
    <w:p w14:paraId="625EEF69" w14:textId="77777777" w:rsidR="00410D5D" w:rsidRDefault="006C3772">
      <w:pPr>
        <w:pStyle w:val="BodyText"/>
        <w:jc w:val="both"/>
        <w:rPr>
          <w:rFonts w:ascii="Times New Roman"/>
          <w:b w:val="0"/>
          <w:sz w:val="20"/>
        </w:rPr>
      </w:pPr>
      <w:r>
        <w:rPr>
          <w:rFonts w:ascii="Arial" w:hAnsi="Arial" w:cs="Arial"/>
          <w:b w:val="0"/>
          <w:noProof/>
          <w:szCs w:val="24"/>
          <w:lang w:eastAsia="en-GB"/>
        </w:rPr>
        <w:drawing>
          <wp:anchor distT="0" distB="0" distL="114300" distR="114300" simplePos="0" relativeHeight="251658247" behindDoc="0" locked="0" layoutInCell="1" allowOverlap="1" wp14:anchorId="084111D0" wp14:editId="4354FF27">
            <wp:simplePos x="0" y="0"/>
            <wp:positionH relativeFrom="margin">
              <wp:align>center</wp:align>
            </wp:positionH>
            <wp:positionV relativeFrom="paragraph">
              <wp:posOffset>90535</wp:posOffset>
            </wp:positionV>
            <wp:extent cx="2263775" cy="796290"/>
            <wp:effectExtent l="0" t="0" r="3175" b="3810"/>
            <wp:wrapSquare wrapText="bothSides"/>
            <wp:docPr id="2" name="Picture 2" descr="C:\Users\Gemma\OneDrive\Documents\Gemma Documents\Logos\New Logos\School Logos (PNG)\Thornhill 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mma\OneDrive\Documents\Gemma Documents\Logos\New Logos\School Logos (PNG)\Thornhill 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77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2ECD438D" wp14:editId="13A53D89">
                <wp:simplePos x="0" y="0"/>
                <wp:positionH relativeFrom="page">
                  <wp:posOffset>0</wp:posOffset>
                </wp:positionH>
                <wp:positionV relativeFrom="page">
                  <wp:posOffset>10683240</wp:posOffset>
                </wp:positionV>
                <wp:extent cx="7560310" cy="762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6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3CB54" id="Rectangle 9" o:spid="_x0000_s1026" style="position:absolute;margin-left:0;margin-top:841.2pt;width:595.3pt;height:.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" fillcolor="#eaeaea" stroked="f">
                <w10:wrap anchorx="page" anchory="page"/>
              </v:rect>
            </w:pict>
          </mc:Fallback>
        </mc:AlternateContent>
      </w:r>
    </w:p>
    <w:p w14:paraId="6F1374AB" w14:textId="77777777" w:rsidR="00410D5D" w:rsidRDefault="00410D5D">
      <w:pPr>
        <w:pStyle w:val="BodyText"/>
        <w:jc w:val="both"/>
        <w:rPr>
          <w:rFonts w:ascii="Times New Roman"/>
          <w:b w:val="0"/>
          <w:sz w:val="20"/>
        </w:rPr>
      </w:pPr>
    </w:p>
    <w:p w14:paraId="586FC90B" w14:textId="77777777" w:rsidR="00410D5D" w:rsidRDefault="00410D5D">
      <w:pPr>
        <w:pStyle w:val="BodyText"/>
        <w:jc w:val="both"/>
        <w:rPr>
          <w:rFonts w:ascii="Times New Roman"/>
          <w:b w:val="0"/>
          <w:sz w:val="20"/>
        </w:rPr>
      </w:pPr>
    </w:p>
    <w:p w14:paraId="53808DD3" w14:textId="77777777" w:rsidR="00410D5D" w:rsidRDefault="00410D5D">
      <w:pPr>
        <w:pStyle w:val="BodyText"/>
        <w:jc w:val="both"/>
        <w:rPr>
          <w:rFonts w:ascii="Times New Roman"/>
          <w:b w:val="0"/>
          <w:sz w:val="20"/>
        </w:rPr>
      </w:pPr>
    </w:p>
    <w:p w14:paraId="05CDC7E6" w14:textId="77777777" w:rsidR="00410D5D" w:rsidRDefault="00410D5D">
      <w:pPr>
        <w:pStyle w:val="BodyText"/>
        <w:jc w:val="both"/>
        <w:rPr>
          <w:rFonts w:ascii="Times New Roman"/>
          <w:b w:val="0"/>
          <w:sz w:val="20"/>
        </w:rPr>
      </w:pPr>
    </w:p>
    <w:p w14:paraId="427A79C7" w14:textId="77777777" w:rsidR="00410D5D" w:rsidRDefault="00410D5D">
      <w:pPr>
        <w:pStyle w:val="BodyText"/>
        <w:jc w:val="both"/>
        <w:rPr>
          <w:rFonts w:ascii="Times New Roman"/>
          <w:b w:val="0"/>
          <w:sz w:val="20"/>
        </w:rPr>
      </w:pPr>
    </w:p>
    <w:p w14:paraId="6F9E9C1C" w14:textId="77777777" w:rsidR="00410D5D" w:rsidRDefault="006C3772">
      <w:pPr>
        <w:pStyle w:val="BodyText"/>
        <w:jc w:val="both"/>
        <w:rPr>
          <w:rFonts w:ascii="Times New Roman"/>
          <w:b w:val="0"/>
          <w:sz w:val="20"/>
        </w:rPr>
      </w:pPr>
      <w:r>
        <w:rPr>
          <w:noProof/>
          <w:lang w:eastAsia="en-GB"/>
        </w:rPr>
        <mc:AlternateContent>
          <mc:Choice Requires="wps">
            <w:drawing>
              <wp:anchor distT="0" distB="0" distL="114300" distR="114300" simplePos="0" relativeHeight="251658242" behindDoc="0" locked="0" layoutInCell="1" allowOverlap="1" wp14:anchorId="453664EB" wp14:editId="52CA7565">
                <wp:simplePos x="0" y="0"/>
                <wp:positionH relativeFrom="page">
                  <wp:posOffset>-76200</wp:posOffset>
                </wp:positionH>
                <wp:positionV relativeFrom="page">
                  <wp:posOffset>990600</wp:posOffset>
                </wp:positionV>
                <wp:extent cx="7741920" cy="1524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152400"/>
                        </a:xfrm>
                        <a:prstGeom prst="rect">
                          <a:avLst/>
                        </a:prstGeom>
                        <a:solidFill>
                          <a:srgbClr val="3333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0A34" id="Rectangle 8" o:spid="_x0000_s1026" style="position:absolute;margin-left:-6pt;margin-top:78pt;width:609.6pt;height:1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" fillcolor="#333334" stroked="f">
                <w10:wrap anchorx="page" anchory="page"/>
              </v:rect>
            </w:pict>
          </mc:Fallback>
        </mc:AlternateContent>
      </w:r>
    </w:p>
    <w:p w14:paraId="32D7CFB0" w14:textId="77777777" w:rsidR="00410D5D" w:rsidRDefault="00410D5D">
      <w:pPr>
        <w:pStyle w:val="BodyText"/>
        <w:jc w:val="both"/>
        <w:rPr>
          <w:rFonts w:ascii="Times New Roman"/>
          <w:b w:val="0"/>
          <w:sz w:val="20"/>
        </w:rPr>
      </w:pPr>
    </w:p>
    <w:p w14:paraId="1C4773F9" w14:textId="77777777" w:rsidR="00410D5D" w:rsidRDefault="00410D5D">
      <w:pPr>
        <w:pStyle w:val="BodyText"/>
        <w:jc w:val="both"/>
        <w:rPr>
          <w:rFonts w:ascii="Times New Roman"/>
          <w:b w:val="0"/>
          <w:sz w:val="20"/>
        </w:rPr>
      </w:pPr>
    </w:p>
    <w:p w14:paraId="7C38D38C" w14:textId="77777777" w:rsidR="00410D5D" w:rsidRDefault="00410D5D">
      <w:pPr>
        <w:pStyle w:val="BodyText"/>
        <w:jc w:val="both"/>
        <w:rPr>
          <w:rFonts w:ascii="Times New Roman"/>
          <w:b w:val="0"/>
          <w:sz w:val="20"/>
        </w:rPr>
      </w:pPr>
    </w:p>
    <w:p w14:paraId="2B1895A0" w14:textId="77777777" w:rsidR="00410D5D" w:rsidRDefault="00410D5D">
      <w:pPr>
        <w:pStyle w:val="BodyText"/>
        <w:jc w:val="both"/>
        <w:rPr>
          <w:rFonts w:ascii="Times New Roman"/>
          <w:b w:val="0"/>
          <w:sz w:val="20"/>
        </w:rPr>
      </w:pPr>
    </w:p>
    <w:p w14:paraId="6930E706" w14:textId="77777777" w:rsidR="00410D5D" w:rsidRDefault="00410D5D">
      <w:pPr>
        <w:pStyle w:val="BodyText"/>
        <w:jc w:val="both"/>
        <w:rPr>
          <w:rFonts w:ascii="Times New Roman"/>
          <w:b w:val="0"/>
          <w:sz w:val="20"/>
        </w:rPr>
      </w:pPr>
    </w:p>
    <w:p w14:paraId="141BD176" w14:textId="77777777" w:rsidR="00410D5D" w:rsidRDefault="006C3772">
      <w:pPr>
        <w:pStyle w:val="BodyText"/>
        <w:jc w:val="both"/>
        <w:rPr>
          <w:rFonts w:ascii="Times New Roman"/>
          <w:b w:val="0"/>
          <w:sz w:val="20"/>
        </w:rPr>
      </w:pPr>
      <w:r>
        <w:rPr>
          <w:rFonts w:ascii="Times New Roman"/>
          <w:b w:val="0"/>
          <w:noProof/>
          <w:sz w:val="20"/>
          <w:lang w:eastAsia="en-GB"/>
        </w:rPr>
        <mc:AlternateContent>
          <mc:Choice Requires="wps">
            <w:drawing>
              <wp:anchor distT="0" distB="0" distL="114300" distR="114300" simplePos="0" relativeHeight="251658245" behindDoc="0" locked="0" layoutInCell="1" allowOverlap="1" wp14:anchorId="3C067E5B" wp14:editId="602A3AA7">
                <wp:simplePos x="0" y="0"/>
                <wp:positionH relativeFrom="column">
                  <wp:posOffset>-184150</wp:posOffset>
                </wp:positionH>
                <wp:positionV relativeFrom="paragraph">
                  <wp:posOffset>198120</wp:posOffset>
                </wp:positionV>
                <wp:extent cx="7926070" cy="16611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926070" cy="1661160"/>
                        </a:xfrm>
                        <a:prstGeom prst="rect">
                          <a:avLst/>
                        </a:prstGeom>
                        <a:noFill/>
                        <a:ln w="6350">
                          <a:noFill/>
                        </a:ln>
                      </wps:spPr>
                      <wps:txbx>
                        <w:txbxContent>
                          <w:p w14:paraId="72C3697D" w14:textId="77777777" w:rsidR="00410D5D" w:rsidRDefault="006C3772">
                            <w:pPr>
                              <w:pStyle w:val="BodyText"/>
                              <w:spacing w:before="113" w:line="259" w:lineRule="auto"/>
                              <w:ind w:left="709" w:right="144" w:hanging="709"/>
                              <w:jc w:val="center"/>
                              <w:rPr>
                                <w:color w:val="333334"/>
                                <w:sz w:val="110"/>
                                <w:szCs w:val="110"/>
                              </w:rPr>
                            </w:pPr>
                            <w:r>
                              <w:rPr>
                                <w:color w:val="333334"/>
                                <w:sz w:val="110"/>
                                <w:szCs w:val="110"/>
                              </w:rPr>
                              <w:t xml:space="preserve">Uniform </w:t>
                            </w:r>
                          </w:p>
                          <w:p w14:paraId="4DB2D7FF" w14:textId="77777777" w:rsidR="00410D5D" w:rsidRDefault="006C3772">
                            <w:pPr>
                              <w:pStyle w:val="BodyText"/>
                              <w:spacing w:before="113" w:line="259" w:lineRule="auto"/>
                              <w:ind w:left="709" w:right="144" w:hanging="709"/>
                              <w:jc w:val="center"/>
                              <w:rPr>
                                <w:b w:val="0"/>
                                <w:color w:val="333334"/>
                                <w:sz w:val="72"/>
                                <w:szCs w:val="90"/>
                              </w:rPr>
                            </w:pPr>
                            <w:r>
                              <w:rPr>
                                <w:b w:val="0"/>
                                <w:color w:val="333334"/>
                                <w:sz w:val="72"/>
                                <w:szCs w:val="90"/>
                              </w:rPr>
                              <w:t>Policy</w:t>
                            </w:r>
                          </w:p>
                          <w:p w14:paraId="61152794" w14:textId="77777777" w:rsidR="00410D5D" w:rsidRDefault="00410D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67E5B" id="_x0000_t202" coordsize="21600,21600" o:spt="202" path="m,l,21600r21600,l21600,xe">
                <v:stroke joinstyle="miter"/>
                <v:path gradientshapeok="t" o:connecttype="rect"/>
              </v:shapetype>
              <v:shape id="Text Box 19" o:spid="_x0000_s1026" type="#_x0000_t202" style="position:absolute;left:0;text-align:left;margin-left:-14.5pt;margin-top:15.6pt;width:624.1pt;height:130.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" filled="f" stroked="f" strokeweight=".5pt">
                <v:textbox>
                  <w:txbxContent>
                    <w:p w14:paraId="72C3697D" w14:textId="77777777" w:rsidR="00410D5D" w:rsidRDefault="006C3772">
                      <w:pPr>
                        <w:pStyle w:val="BodyText"/>
                        <w:spacing w:before="113" w:line="259" w:lineRule="auto"/>
                        <w:ind w:left="709" w:right="144" w:hanging="709"/>
                        <w:jc w:val="center"/>
                        <w:rPr>
                          <w:color w:val="333334"/>
                          <w:sz w:val="110"/>
                          <w:szCs w:val="110"/>
                        </w:rPr>
                      </w:pPr>
                      <w:r>
                        <w:rPr>
                          <w:color w:val="333334"/>
                          <w:sz w:val="110"/>
                          <w:szCs w:val="110"/>
                        </w:rPr>
                        <w:t xml:space="preserve">Uniform </w:t>
                      </w:r>
                    </w:p>
                    <w:p w14:paraId="4DB2D7FF" w14:textId="77777777" w:rsidR="00410D5D" w:rsidRDefault="006C3772">
                      <w:pPr>
                        <w:pStyle w:val="BodyText"/>
                        <w:spacing w:before="113" w:line="259" w:lineRule="auto"/>
                        <w:ind w:left="709" w:right="144" w:hanging="709"/>
                        <w:jc w:val="center"/>
                        <w:rPr>
                          <w:b w:val="0"/>
                          <w:color w:val="333334"/>
                          <w:sz w:val="72"/>
                          <w:szCs w:val="90"/>
                        </w:rPr>
                      </w:pPr>
                      <w:r>
                        <w:rPr>
                          <w:b w:val="0"/>
                          <w:color w:val="333334"/>
                          <w:sz w:val="72"/>
                          <w:szCs w:val="90"/>
                        </w:rPr>
                        <w:t>Policy</w:t>
                      </w:r>
                    </w:p>
                    <w:p w14:paraId="61152794" w14:textId="77777777" w:rsidR="00410D5D" w:rsidRDefault="00410D5D"/>
                  </w:txbxContent>
                </v:textbox>
              </v:shape>
            </w:pict>
          </mc:Fallback>
        </mc:AlternateContent>
      </w:r>
    </w:p>
    <w:p w14:paraId="0A3F4E26" w14:textId="77777777" w:rsidR="00410D5D" w:rsidRDefault="00410D5D">
      <w:pPr>
        <w:pStyle w:val="BodyText"/>
        <w:jc w:val="both"/>
        <w:rPr>
          <w:rFonts w:ascii="Times New Roman"/>
          <w:b w:val="0"/>
          <w:sz w:val="20"/>
        </w:rPr>
      </w:pPr>
    </w:p>
    <w:p w14:paraId="39A5B6B6" w14:textId="77777777" w:rsidR="00410D5D" w:rsidRDefault="00410D5D">
      <w:pPr>
        <w:pStyle w:val="BodyText"/>
        <w:jc w:val="both"/>
        <w:rPr>
          <w:rFonts w:ascii="Times New Roman"/>
          <w:b w:val="0"/>
          <w:sz w:val="20"/>
        </w:rPr>
      </w:pPr>
    </w:p>
    <w:p w14:paraId="255F32B8" w14:textId="77777777" w:rsidR="00410D5D" w:rsidRDefault="00410D5D">
      <w:pPr>
        <w:pStyle w:val="BodyText"/>
        <w:jc w:val="both"/>
        <w:rPr>
          <w:rFonts w:ascii="Times New Roman"/>
          <w:b w:val="0"/>
          <w:sz w:val="20"/>
        </w:rPr>
      </w:pPr>
    </w:p>
    <w:p w14:paraId="50298513" w14:textId="77777777" w:rsidR="00410D5D" w:rsidRDefault="00410D5D">
      <w:pPr>
        <w:pStyle w:val="BodyText"/>
        <w:jc w:val="both"/>
        <w:rPr>
          <w:rFonts w:ascii="Times New Roman"/>
          <w:b w:val="0"/>
          <w:sz w:val="20"/>
        </w:rPr>
      </w:pPr>
    </w:p>
    <w:p w14:paraId="63E307A3" w14:textId="77777777" w:rsidR="00410D5D" w:rsidRDefault="00410D5D">
      <w:pPr>
        <w:pStyle w:val="BodyText"/>
        <w:spacing w:before="8"/>
        <w:jc w:val="both"/>
        <w:rPr>
          <w:rFonts w:ascii="Times New Roman"/>
          <w:b w:val="0"/>
          <w:sz w:val="26"/>
        </w:rPr>
      </w:pPr>
    </w:p>
    <w:p w14:paraId="17A8DAF9" w14:textId="77777777" w:rsidR="00410D5D" w:rsidRDefault="006C3772">
      <w:pPr>
        <w:pStyle w:val="BodyText"/>
        <w:spacing w:before="113" w:line="259" w:lineRule="auto"/>
        <w:ind w:left="709" w:right="144" w:hanging="709"/>
        <w:jc w:val="both"/>
        <w:rPr>
          <w:b w:val="0"/>
          <w:sz w:val="96"/>
        </w:rPr>
      </w:pPr>
      <w:r>
        <w:rPr>
          <w:noProof/>
          <w:sz w:val="110"/>
          <w:szCs w:val="110"/>
          <w:lang w:eastAsia="en-GB"/>
        </w:rPr>
        <mc:AlternateContent>
          <mc:Choice Requires="wps">
            <w:drawing>
              <wp:anchor distT="0" distB="0" distL="114300" distR="114300" simplePos="0" relativeHeight="251658244" behindDoc="1" locked="0" layoutInCell="1" allowOverlap="1" wp14:anchorId="4F191174" wp14:editId="0FBF617D">
                <wp:simplePos x="0" y="0"/>
                <wp:positionH relativeFrom="page">
                  <wp:posOffset>0</wp:posOffset>
                </wp:positionH>
                <wp:positionV relativeFrom="paragraph">
                  <wp:posOffset>-1599565</wp:posOffset>
                </wp:positionV>
                <wp:extent cx="7560310" cy="4884420"/>
                <wp:effectExtent l="0" t="0" r="254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884420"/>
                        </a:xfrm>
                        <a:prstGeom prst="rect">
                          <a:avLst/>
                        </a:prstGeom>
                        <a:solidFill>
                          <a:srgbClr val="EAEAE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6BF86" id="Rectangle 7" o:spid="_x0000_s1026" style="position:absolute;margin-left:0;margin-top:-125.95pt;width:595.3pt;height:384.6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" fillcolor="#eaeaea" stroked="f">
                <w10:wrap anchorx="page"/>
              </v:rect>
            </w:pict>
          </mc:Fallback>
        </mc:AlternateContent>
      </w:r>
    </w:p>
    <w:p w14:paraId="43E5455E" w14:textId="77777777" w:rsidR="00410D5D" w:rsidRDefault="006C3772">
      <w:pPr>
        <w:tabs>
          <w:tab w:val="left" w:pos="7230"/>
        </w:tabs>
        <w:spacing w:before="261"/>
        <w:ind w:left="4849" w:right="4680" w:firstLine="113"/>
        <w:jc w:val="both"/>
        <w:rPr>
          <w:sz w:val="48"/>
        </w:rPr>
      </w:pPr>
      <w:r>
        <w:rPr>
          <w:color w:val="0066B0"/>
          <w:sz w:val="52"/>
        </w:rPr>
        <w:t xml:space="preserve"> </w:t>
      </w:r>
    </w:p>
    <w:p w14:paraId="4DA308DB" w14:textId="609A06FC" w:rsidR="00410D5D" w:rsidRDefault="006C3772">
      <w:pPr>
        <w:pStyle w:val="BodyText"/>
        <w:spacing w:before="113" w:line="259" w:lineRule="auto"/>
        <w:ind w:left="709" w:right="144" w:hanging="709"/>
        <w:jc w:val="center"/>
        <w:rPr>
          <w:b w:val="0"/>
          <w:color w:val="67132C"/>
          <w:sz w:val="52"/>
        </w:rPr>
      </w:pPr>
      <w:r>
        <w:rPr>
          <w:b w:val="0"/>
          <w:noProof/>
          <w:color w:val="67132C"/>
          <w:sz w:val="20"/>
          <w:lang w:eastAsia="en-GB"/>
        </w:rPr>
        <mc:AlternateContent>
          <mc:Choice Requires="wps">
            <w:drawing>
              <wp:anchor distT="0" distB="0" distL="114300" distR="114300" simplePos="0" relativeHeight="251658246" behindDoc="0" locked="0" layoutInCell="1" allowOverlap="1" wp14:anchorId="3C0BC3CA" wp14:editId="2A62EBE2">
                <wp:simplePos x="0" y="0"/>
                <wp:positionH relativeFrom="column">
                  <wp:posOffset>1176674</wp:posOffset>
                </wp:positionH>
                <wp:positionV relativeFrom="paragraph">
                  <wp:posOffset>2786556</wp:posOffset>
                </wp:positionV>
                <wp:extent cx="5472430" cy="851026"/>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5472430" cy="851026"/>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59"/>
                              <w:gridCol w:w="4161"/>
                            </w:tblGrid>
                            <w:tr w:rsidR="00410D5D" w14:paraId="2AAF241D" w14:textId="77777777">
                              <w:tc>
                                <w:tcPr>
                                  <w:tcW w:w="4159" w:type="dxa"/>
                                  <w:tcBorders>
                                    <w:bottom w:val="single" w:sz="4" w:space="0" w:color="FFFFFF" w:themeColor="background1"/>
                                    <w:right w:val="single" w:sz="4" w:space="0" w:color="FFFFFF" w:themeColor="background1"/>
                                  </w:tcBorders>
                                </w:tcPr>
                                <w:p w14:paraId="1C453F5A" w14:textId="77777777" w:rsidR="00410D5D" w:rsidRDefault="006C3772">
                                  <w:pPr>
                                    <w:rPr>
                                      <w:b/>
                                      <w:color w:val="FFFFFF" w:themeColor="background1"/>
                                      <w:sz w:val="32"/>
                                    </w:rPr>
                                  </w:pPr>
                                  <w:r>
                                    <w:rPr>
                                      <w:b/>
                                      <w:color w:val="FFFFFF" w:themeColor="background1"/>
                                      <w:sz w:val="32"/>
                                    </w:rPr>
                                    <w:t>Date of approval:</w:t>
                                  </w:r>
                                </w:p>
                              </w:tc>
                              <w:tc>
                                <w:tcPr>
                                  <w:tcW w:w="4161" w:type="dxa"/>
                                  <w:tcBorders>
                                    <w:left w:val="single" w:sz="4" w:space="0" w:color="FFFFFF" w:themeColor="background1"/>
                                    <w:bottom w:val="single" w:sz="4" w:space="0" w:color="FFFFFF" w:themeColor="background1"/>
                                  </w:tcBorders>
                                </w:tcPr>
                                <w:p w14:paraId="279C1A71" w14:textId="32D90E12" w:rsidR="00410D5D" w:rsidRDefault="00194FE9">
                                  <w:pPr>
                                    <w:rPr>
                                      <w:color w:val="FFFFFF" w:themeColor="background1"/>
                                      <w:sz w:val="32"/>
                                    </w:rPr>
                                  </w:pPr>
                                  <w:r>
                                    <w:rPr>
                                      <w:color w:val="FFFFFF" w:themeColor="background1"/>
                                      <w:sz w:val="32"/>
                                    </w:rPr>
                                    <w:t>September 2024</w:t>
                                  </w:r>
                                </w:p>
                              </w:tc>
                            </w:tr>
                            <w:tr w:rsidR="00410D5D" w14:paraId="60E84469" w14:textId="77777777">
                              <w:tc>
                                <w:tcPr>
                                  <w:tcW w:w="4159" w:type="dxa"/>
                                  <w:tcBorders>
                                    <w:top w:val="single" w:sz="4" w:space="0" w:color="FFFFFF" w:themeColor="background1"/>
                                    <w:bottom w:val="single" w:sz="4" w:space="0" w:color="FFFFFF" w:themeColor="background1"/>
                                    <w:right w:val="single" w:sz="4" w:space="0" w:color="FFFFFF" w:themeColor="background1"/>
                                  </w:tcBorders>
                                </w:tcPr>
                                <w:p w14:paraId="1C0935D1" w14:textId="77777777" w:rsidR="00410D5D" w:rsidRDefault="006C3772">
                                  <w:pPr>
                                    <w:rPr>
                                      <w:b/>
                                      <w:color w:val="FFFFFF" w:themeColor="background1"/>
                                      <w:sz w:val="32"/>
                                    </w:rPr>
                                  </w:pPr>
                                  <w:r>
                                    <w:rPr>
                                      <w:b/>
                                      <w:color w:val="FFFFFF" w:themeColor="background1"/>
                                      <w:sz w:val="32"/>
                                    </w:rPr>
                                    <w:t>Approved by:</w:t>
                                  </w:r>
                                </w:p>
                              </w:tc>
                              <w:tc>
                                <w:tcPr>
                                  <w:tcW w:w="4161" w:type="dxa"/>
                                  <w:tcBorders>
                                    <w:top w:val="single" w:sz="4" w:space="0" w:color="FFFFFF" w:themeColor="background1"/>
                                    <w:left w:val="single" w:sz="4" w:space="0" w:color="FFFFFF" w:themeColor="background1"/>
                                    <w:bottom w:val="single" w:sz="4" w:space="0" w:color="FFFFFF" w:themeColor="background1"/>
                                  </w:tcBorders>
                                </w:tcPr>
                                <w:p w14:paraId="28625F21" w14:textId="77777777" w:rsidR="00410D5D" w:rsidRDefault="006C3772">
                                  <w:pPr>
                                    <w:rPr>
                                      <w:color w:val="FFFFFF" w:themeColor="background1"/>
                                      <w:sz w:val="32"/>
                                    </w:rPr>
                                  </w:pPr>
                                  <w:r>
                                    <w:rPr>
                                      <w:color w:val="FFFFFF" w:themeColor="background1"/>
                                      <w:sz w:val="32"/>
                                    </w:rPr>
                                    <w:t>Local Academy Board</w:t>
                                  </w:r>
                                </w:p>
                              </w:tc>
                            </w:tr>
                            <w:tr w:rsidR="00410D5D" w14:paraId="5698D98E" w14:textId="77777777">
                              <w:trPr>
                                <w:trHeight w:val="67"/>
                              </w:trPr>
                              <w:tc>
                                <w:tcPr>
                                  <w:tcW w:w="4159" w:type="dxa"/>
                                  <w:tcBorders>
                                    <w:top w:val="single" w:sz="4" w:space="0" w:color="FFFFFF" w:themeColor="background1"/>
                                    <w:right w:val="single" w:sz="4" w:space="0" w:color="FFFFFF" w:themeColor="background1"/>
                                  </w:tcBorders>
                                </w:tcPr>
                                <w:p w14:paraId="49955EAA" w14:textId="77777777" w:rsidR="00410D5D" w:rsidRDefault="006C3772">
                                  <w:pPr>
                                    <w:rPr>
                                      <w:b/>
                                      <w:color w:val="FFFFFF" w:themeColor="background1"/>
                                      <w:sz w:val="32"/>
                                    </w:rPr>
                                  </w:pPr>
                                  <w:r>
                                    <w:rPr>
                                      <w:b/>
                                      <w:color w:val="FFFFFF" w:themeColor="background1"/>
                                      <w:sz w:val="32"/>
                                    </w:rPr>
                                    <w:t>Date of next review:</w:t>
                                  </w:r>
                                </w:p>
                              </w:tc>
                              <w:tc>
                                <w:tcPr>
                                  <w:tcW w:w="4161" w:type="dxa"/>
                                  <w:tcBorders>
                                    <w:top w:val="single" w:sz="4" w:space="0" w:color="FFFFFF" w:themeColor="background1"/>
                                    <w:left w:val="single" w:sz="4" w:space="0" w:color="FFFFFF" w:themeColor="background1"/>
                                  </w:tcBorders>
                                </w:tcPr>
                                <w:p w14:paraId="025D7687" w14:textId="0D4C2E19" w:rsidR="00410D5D" w:rsidRDefault="00194FE9">
                                  <w:pPr>
                                    <w:rPr>
                                      <w:color w:val="FFFFFF" w:themeColor="background1"/>
                                      <w:sz w:val="32"/>
                                    </w:rPr>
                                  </w:pPr>
                                  <w:r>
                                    <w:rPr>
                                      <w:color w:val="FFFFFF" w:themeColor="background1"/>
                                      <w:sz w:val="32"/>
                                    </w:rPr>
                                    <w:t>September 2025</w:t>
                                  </w:r>
                                </w:p>
                              </w:tc>
                            </w:tr>
                          </w:tbl>
                          <w:p w14:paraId="40DF057D" w14:textId="77777777" w:rsidR="00410D5D" w:rsidRDefault="00410D5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BC3CA" id="Text Box 20" o:spid="_x0000_s1027" type="#_x0000_t202" style="position:absolute;left:0;text-align:left;margin-left:92.65pt;margin-top:219.4pt;width:430.9pt;height:6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E4GQ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" filled="f" stroked="f" strokeweight=".5pt">
                <v:textbo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59"/>
                        <w:gridCol w:w="4161"/>
                      </w:tblGrid>
                      <w:tr w:rsidR="00410D5D" w14:paraId="2AAF241D" w14:textId="77777777">
                        <w:tc>
                          <w:tcPr>
                            <w:tcW w:w="4159" w:type="dxa"/>
                            <w:tcBorders>
                              <w:bottom w:val="single" w:sz="4" w:space="0" w:color="FFFFFF" w:themeColor="background1"/>
                              <w:right w:val="single" w:sz="4" w:space="0" w:color="FFFFFF" w:themeColor="background1"/>
                            </w:tcBorders>
                          </w:tcPr>
                          <w:p w14:paraId="1C453F5A" w14:textId="77777777" w:rsidR="00410D5D" w:rsidRDefault="006C3772">
                            <w:pPr>
                              <w:rPr>
                                <w:b/>
                                <w:color w:val="FFFFFF" w:themeColor="background1"/>
                                <w:sz w:val="32"/>
                              </w:rPr>
                            </w:pPr>
                            <w:r>
                              <w:rPr>
                                <w:b/>
                                <w:color w:val="FFFFFF" w:themeColor="background1"/>
                                <w:sz w:val="32"/>
                              </w:rPr>
                              <w:t>Date of approval:</w:t>
                            </w:r>
                          </w:p>
                        </w:tc>
                        <w:tc>
                          <w:tcPr>
                            <w:tcW w:w="4161" w:type="dxa"/>
                            <w:tcBorders>
                              <w:left w:val="single" w:sz="4" w:space="0" w:color="FFFFFF" w:themeColor="background1"/>
                              <w:bottom w:val="single" w:sz="4" w:space="0" w:color="FFFFFF" w:themeColor="background1"/>
                            </w:tcBorders>
                          </w:tcPr>
                          <w:p w14:paraId="279C1A71" w14:textId="32D90E12" w:rsidR="00410D5D" w:rsidRDefault="00194FE9">
                            <w:pPr>
                              <w:rPr>
                                <w:color w:val="FFFFFF" w:themeColor="background1"/>
                                <w:sz w:val="32"/>
                              </w:rPr>
                            </w:pPr>
                            <w:r>
                              <w:rPr>
                                <w:color w:val="FFFFFF" w:themeColor="background1"/>
                                <w:sz w:val="32"/>
                              </w:rPr>
                              <w:t>September 2024</w:t>
                            </w:r>
                          </w:p>
                        </w:tc>
                      </w:tr>
                      <w:tr w:rsidR="00410D5D" w14:paraId="60E84469" w14:textId="77777777">
                        <w:tc>
                          <w:tcPr>
                            <w:tcW w:w="4159" w:type="dxa"/>
                            <w:tcBorders>
                              <w:top w:val="single" w:sz="4" w:space="0" w:color="FFFFFF" w:themeColor="background1"/>
                              <w:bottom w:val="single" w:sz="4" w:space="0" w:color="FFFFFF" w:themeColor="background1"/>
                              <w:right w:val="single" w:sz="4" w:space="0" w:color="FFFFFF" w:themeColor="background1"/>
                            </w:tcBorders>
                          </w:tcPr>
                          <w:p w14:paraId="1C0935D1" w14:textId="77777777" w:rsidR="00410D5D" w:rsidRDefault="006C3772">
                            <w:pPr>
                              <w:rPr>
                                <w:b/>
                                <w:color w:val="FFFFFF" w:themeColor="background1"/>
                                <w:sz w:val="32"/>
                              </w:rPr>
                            </w:pPr>
                            <w:r>
                              <w:rPr>
                                <w:b/>
                                <w:color w:val="FFFFFF" w:themeColor="background1"/>
                                <w:sz w:val="32"/>
                              </w:rPr>
                              <w:t>Approved by:</w:t>
                            </w:r>
                          </w:p>
                        </w:tc>
                        <w:tc>
                          <w:tcPr>
                            <w:tcW w:w="4161" w:type="dxa"/>
                            <w:tcBorders>
                              <w:top w:val="single" w:sz="4" w:space="0" w:color="FFFFFF" w:themeColor="background1"/>
                              <w:left w:val="single" w:sz="4" w:space="0" w:color="FFFFFF" w:themeColor="background1"/>
                              <w:bottom w:val="single" w:sz="4" w:space="0" w:color="FFFFFF" w:themeColor="background1"/>
                            </w:tcBorders>
                          </w:tcPr>
                          <w:p w14:paraId="28625F21" w14:textId="77777777" w:rsidR="00410D5D" w:rsidRDefault="006C3772">
                            <w:pPr>
                              <w:rPr>
                                <w:color w:val="FFFFFF" w:themeColor="background1"/>
                                <w:sz w:val="32"/>
                              </w:rPr>
                            </w:pPr>
                            <w:r>
                              <w:rPr>
                                <w:color w:val="FFFFFF" w:themeColor="background1"/>
                                <w:sz w:val="32"/>
                              </w:rPr>
                              <w:t>Local Academy Board</w:t>
                            </w:r>
                          </w:p>
                        </w:tc>
                      </w:tr>
                      <w:tr w:rsidR="00410D5D" w14:paraId="5698D98E" w14:textId="77777777">
                        <w:trPr>
                          <w:trHeight w:val="67"/>
                        </w:trPr>
                        <w:tc>
                          <w:tcPr>
                            <w:tcW w:w="4159" w:type="dxa"/>
                            <w:tcBorders>
                              <w:top w:val="single" w:sz="4" w:space="0" w:color="FFFFFF" w:themeColor="background1"/>
                              <w:right w:val="single" w:sz="4" w:space="0" w:color="FFFFFF" w:themeColor="background1"/>
                            </w:tcBorders>
                          </w:tcPr>
                          <w:p w14:paraId="49955EAA" w14:textId="77777777" w:rsidR="00410D5D" w:rsidRDefault="006C3772">
                            <w:pPr>
                              <w:rPr>
                                <w:b/>
                                <w:color w:val="FFFFFF" w:themeColor="background1"/>
                                <w:sz w:val="32"/>
                              </w:rPr>
                            </w:pPr>
                            <w:r>
                              <w:rPr>
                                <w:b/>
                                <w:color w:val="FFFFFF" w:themeColor="background1"/>
                                <w:sz w:val="32"/>
                              </w:rPr>
                              <w:t>Date of next review:</w:t>
                            </w:r>
                          </w:p>
                        </w:tc>
                        <w:tc>
                          <w:tcPr>
                            <w:tcW w:w="4161" w:type="dxa"/>
                            <w:tcBorders>
                              <w:top w:val="single" w:sz="4" w:space="0" w:color="FFFFFF" w:themeColor="background1"/>
                              <w:left w:val="single" w:sz="4" w:space="0" w:color="FFFFFF" w:themeColor="background1"/>
                            </w:tcBorders>
                          </w:tcPr>
                          <w:p w14:paraId="025D7687" w14:textId="0D4C2E19" w:rsidR="00410D5D" w:rsidRDefault="00194FE9">
                            <w:pPr>
                              <w:rPr>
                                <w:color w:val="FFFFFF" w:themeColor="background1"/>
                                <w:sz w:val="32"/>
                              </w:rPr>
                            </w:pPr>
                            <w:r>
                              <w:rPr>
                                <w:color w:val="FFFFFF" w:themeColor="background1"/>
                                <w:sz w:val="32"/>
                              </w:rPr>
                              <w:t>September 2025</w:t>
                            </w:r>
                          </w:p>
                        </w:tc>
                      </w:tr>
                    </w:tbl>
                    <w:p w14:paraId="40DF057D" w14:textId="77777777" w:rsidR="00410D5D" w:rsidRDefault="00410D5D">
                      <w:pPr>
                        <w:rPr>
                          <w:sz w:val="20"/>
                        </w:rPr>
                      </w:pPr>
                    </w:p>
                  </w:txbxContent>
                </v:textbox>
              </v:shape>
            </w:pict>
          </mc:Fallback>
        </mc:AlternateContent>
      </w:r>
      <w:r>
        <w:rPr>
          <w:noProof/>
          <w:color w:val="67132C"/>
          <w:sz w:val="18"/>
          <w:lang w:eastAsia="en-GB"/>
        </w:rPr>
        <w:drawing>
          <wp:anchor distT="0" distB="0" distL="114300" distR="114300" simplePos="0" relativeHeight="251658243" behindDoc="0" locked="0" layoutInCell="1" allowOverlap="1" wp14:anchorId="30000C3A" wp14:editId="0CE1DFB8">
            <wp:simplePos x="0" y="0"/>
            <wp:positionH relativeFrom="column">
              <wp:posOffset>50165</wp:posOffset>
            </wp:positionH>
            <wp:positionV relativeFrom="paragraph">
              <wp:posOffset>5066030</wp:posOffset>
            </wp:positionV>
            <wp:extent cx="3964305" cy="1473835"/>
            <wp:effectExtent l="0" t="0" r="0" b="0"/>
            <wp:wrapNone/>
            <wp:docPr id="4" name="Picture 5" descr="C:\Users\Nicola Jerath\OneDrive - Consilium Academy Trust\Logo\Consilium_Logo_landscape_whi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C:\Users\Nicola Jerath\OneDrive - Consilium Academy Trust\Logo\Consilium_Logo_landscape_white-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4305" cy="147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color w:val="67132C"/>
          <w:sz w:val="18"/>
          <w:lang w:eastAsia="en-GB"/>
        </w:rPr>
        <mc:AlternateContent>
          <mc:Choice Requires="wps">
            <w:drawing>
              <wp:anchor distT="0" distB="0" distL="114300" distR="114300" simplePos="0" relativeHeight="251658240" behindDoc="0" locked="0" layoutInCell="1" allowOverlap="1" wp14:anchorId="505056BB" wp14:editId="351C2950">
                <wp:simplePos x="0" y="0"/>
                <wp:positionH relativeFrom="column">
                  <wp:posOffset>-364490</wp:posOffset>
                </wp:positionH>
                <wp:positionV relativeFrom="paragraph">
                  <wp:posOffset>1960245</wp:posOffset>
                </wp:positionV>
                <wp:extent cx="7924800" cy="4442460"/>
                <wp:effectExtent l="0" t="0" r="0" b="0"/>
                <wp:wrapNone/>
                <wp:docPr id="17" name="Rectangle 17"/>
                <wp:cNvGraphicFramePr/>
                <a:graphic xmlns:a="http://schemas.openxmlformats.org/drawingml/2006/main">
                  <a:graphicData uri="http://schemas.microsoft.com/office/word/2010/wordprocessingShape">
                    <wps:wsp>
                      <wps:cNvSpPr/>
                      <wps:spPr>
                        <a:xfrm>
                          <a:off x="0" y="0"/>
                          <a:ext cx="7924800" cy="4442460"/>
                        </a:xfrm>
                        <a:prstGeom prst="rect">
                          <a:avLst/>
                        </a:prstGeom>
                        <a:solidFill>
                          <a:srgbClr val="6713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2CAF30" id="Rectangle 17" o:spid="_x0000_s1026" style="position:absolute;margin-left:-28.7pt;margin-top:154.35pt;width:624pt;height:349.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" fillcolor="#67132c" stroked="f" strokeweight="2pt"/>
            </w:pict>
          </mc:Fallback>
        </mc:AlternateContent>
      </w:r>
      <w:r w:rsidR="00194FE9">
        <w:rPr>
          <w:b w:val="0"/>
          <w:color w:val="67132C"/>
          <w:sz w:val="48"/>
          <w:szCs w:val="90"/>
        </w:rPr>
        <w:t>2024-2025</w:t>
      </w:r>
    </w:p>
    <w:p w14:paraId="02978E02" w14:textId="77777777" w:rsidR="00410D5D" w:rsidRDefault="00410D5D">
      <w:pPr>
        <w:rPr>
          <w:sz w:val="56"/>
        </w:rPr>
        <w:sectPr w:rsidR="00410D5D">
          <w:footerReference w:type="default" r:id="rId13"/>
          <w:footerReference w:type="first" r:id="rId14"/>
          <w:type w:val="continuous"/>
          <w:pgSz w:w="11910" w:h="16840"/>
          <w:pgMar w:top="0" w:right="0" w:bottom="0" w:left="0" w:header="720" w:footer="720" w:gutter="0"/>
          <w:cols w:space="720"/>
        </w:sectPr>
      </w:pPr>
    </w:p>
    <w:p w14:paraId="0B2F8B0B" w14:textId="77777777" w:rsidR="00410D5D" w:rsidRDefault="006C3772">
      <w:pPr>
        <w:adjustRightInd w:val="0"/>
        <w:rPr>
          <w:rFonts w:cs="Calibri"/>
          <w:sz w:val="24"/>
          <w:szCs w:val="24"/>
        </w:rPr>
      </w:pPr>
      <w:r>
        <w:rPr>
          <w:rFonts w:cs="Calibri"/>
          <w:b/>
          <w:bCs/>
          <w:sz w:val="23"/>
          <w:szCs w:val="23"/>
        </w:rPr>
        <w:lastRenderedPageBreak/>
        <w:t>Preface</w:t>
      </w:r>
    </w:p>
    <w:p w14:paraId="39F5CDD6" w14:textId="77777777" w:rsidR="00410D5D" w:rsidRDefault="00410D5D">
      <w:pPr>
        <w:overflowPunct w:val="0"/>
        <w:adjustRightInd w:val="0"/>
        <w:ind w:right="120"/>
        <w:rPr>
          <w:rFonts w:cs="Calibri"/>
          <w:sz w:val="24"/>
          <w:szCs w:val="24"/>
        </w:rPr>
      </w:pPr>
    </w:p>
    <w:p w14:paraId="25E654FD" w14:textId="77777777" w:rsidR="00410D5D" w:rsidRDefault="006C3772">
      <w:pPr>
        <w:overflowPunct w:val="0"/>
        <w:adjustRightInd w:val="0"/>
        <w:ind w:right="120"/>
        <w:rPr>
          <w:rFonts w:cs="Calibri"/>
          <w:sz w:val="24"/>
          <w:szCs w:val="24"/>
        </w:rPr>
      </w:pPr>
      <w:r>
        <w:rPr>
          <w:rFonts w:cs="Calibri"/>
          <w:sz w:val="24"/>
          <w:szCs w:val="24"/>
        </w:rPr>
        <w:t xml:space="preserve">Thornhill Academy, in accordance with our aims and values, work to serve our community by providing an education of the highest quality. We strive to ensure that “Learn to Live” is a reality, promoting the growth of knowledge and learning. At Thornhill Academy we take pride in developing each individual student to achieve their potential and make a positive contribution to society.  We provide a safe, happy and nurturing environment in which we challenge </w:t>
      </w:r>
      <w:r>
        <w:rPr>
          <w:rFonts w:cs="Calibri"/>
          <w:b/>
          <w:sz w:val="24"/>
          <w:szCs w:val="24"/>
          <w:u w:val="single"/>
        </w:rPr>
        <w:t>all</w:t>
      </w:r>
      <w:r>
        <w:rPr>
          <w:rFonts w:cs="Calibri"/>
          <w:sz w:val="24"/>
          <w:szCs w:val="24"/>
        </w:rPr>
        <w:t xml:space="preserve"> to strive for personal accomplishment within a broad, vibrant and enriched curriculum.</w:t>
      </w:r>
    </w:p>
    <w:p w14:paraId="105738B1" w14:textId="77777777" w:rsidR="00410D5D" w:rsidRDefault="00410D5D">
      <w:pPr>
        <w:tabs>
          <w:tab w:val="left" w:pos="8364"/>
        </w:tabs>
        <w:overflowPunct w:val="0"/>
        <w:adjustRightInd w:val="0"/>
        <w:ind w:right="16"/>
        <w:rPr>
          <w:rFonts w:cs="Calibri"/>
          <w:sz w:val="24"/>
          <w:szCs w:val="24"/>
        </w:rPr>
      </w:pPr>
    </w:p>
    <w:p w14:paraId="7D269C6A" w14:textId="77777777" w:rsidR="00410D5D" w:rsidRDefault="006C3772">
      <w:pPr>
        <w:rPr>
          <w:rFonts w:cs="Calibri"/>
          <w:sz w:val="24"/>
          <w:szCs w:val="24"/>
        </w:rPr>
      </w:pPr>
      <w:r>
        <w:rPr>
          <w:rFonts w:cs="Calibri"/>
          <w:sz w:val="24"/>
          <w:szCs w:val="24"/>
        </w:rPr>
        <w:t xml:space="preserve">This policy and its associated procedures are based on these key aims and values. </w:t>
      </w:r>
    </w:p>
    <w:p w14:paraId="4D4B7E9A" w14:textId="77777777" w:rsidR="00410D5D" w:rsidRDefault="00410D5D">
      <w:pPr>
        <w:adjustRightInd w:val="0"/>
        <w:rPr>
          <w:rFonts w:cs="Calibri"/>
          <w:sz w:val="24"/>
          <w:szCs w:val="24"/>
        </w:rPr>
      </w:pPr>
    </w:p>
    <w:p w14:paraId="6444A998" w14:textId="77777777" w:rsidR="00410D5D" w:rsidRDefault="00410D5D">
      <w:pPr>
        <w:adjustRightInd w:val="0"/>
        <w:rPr>
          <w:rFonts w:cs="Calibri"/>
          <w:sz w:val="24"/>
          <w:szCs w:val="24"/>
        </w:rPr>
      </w:pPr>
    </w:p>
    <w:p w14:paraId="392B0948" w14:textId="77777777" w:rsidR="00410D5D" w:rsidRDefault="00410D5D">
      <w:pPr>
        <w:adjustRightInd w:val="0"/>
        <w:rPr>
          <w:rFonts w:cs="Calibri"/>
          <w:b/>
          <w:bCs/>
          <w:sz w:val="24"/>
          <w:szCs w:val="24"/>
        </w:rPr>
      </w:pPr>
    </w:p>
    <w:sdt>
      <w:sdtPr>
        <w:rPr>
          <w:rFonts w:ascii="FS Joey" w:eastAsia="FS Joey" w:hAnsi="FS Joey" w:cs="FS Joey"/>
          <w:color w:val="auto"/>
          <w:sz w:val="22"/>
          <w:szCs w:val="22"/>
          <w:lang w:val="en-GB"/>
        </w:rPr>
        <w:id w:val="603380787"/>
        <w:docPartObj>
          <w:docPartGallery w:val="Table of Contents"/>
          <w:docPartUnique/>
        </w:docPartObj>
      </w:sdtPr>
      <w:sdtEndPr>
        <w:rPr>
          <w:noProof/>
        </w:rPr>
      </w:sdtEndPr>
      <w:sdtContent>
        <w:p w14:paraId="430FD98F" w14:textId="77777777" w:rsidR="00410D5D" w:rsidRDefault="006C3772">
          <w:pPr>
            <w:pStyle w:val="TOCHeading"/>
            <w:rPr>
              <w:rFonts w:ascii="FS Joey" w:hAnsi="FS Joey"/>
              <w:color w:val="67132C"/>
              <w:sz w:val="56"/>
              <w:szCs w:val="56"/>
            </w:rPr>
          </w:pPr>
          <w:r>
            <w:rPr>
              <w:rFonts w:ascii="FS Joey" w:hAnsi="FS Joey"/>
              <w:color w:val="67132C"/>
              <w:sz w:val="56"/>
              <w:szCs w:val="56"/>
            </w:rPr>
            <w:t>Contents</w:t>
          </w:r>
        </w:p>
        <w:p w14:paraId="521A2AF3" w14:textId="77777777" w:rsidR="00410D5D" w:rsidRDefault="006C3772">
          <w:pPr>
            <w:pStyle w:val="TOC1"/>
            <w:rPr>
              <w:rFonts w:ascii="FS Joey" w:eastAsiaTheme="minorEastAsia" w:hAnsi="FS Joey" w:cstheme="minorBidi"/>
              <w:b w:val="0"/>
              <w:bCs w:val="0"/>
              <w:noProof/>
              <w:snapToGrid/>
              <w:sz w:val="22"/>
              <w:szCs w:val="22"/>
              <w:lang w:eastAsia="en-GB"/>
            </w:rPr>
          </w:pPr>
          <w:r>
            <w:rPr>
              <w:rFonts w:ascii="FS Joey" w:hAnsi="FS Joey"/>
              <w:b w:val="0"/>
              <w:bCs w:val="0"/>
            </w:rPr>
            <w:fldChar w:fldCharType="begin"/>
          </w:r>
          <w:r>
            <w:rPr>
              <w:rFonts w:ascii="FS Joey" w:hAnsi="FS Joey"/>
              <w:b w:val="0"/>
              <w:bCs w:val="0"/>
            </w:rPr>
            <w:instrText xml:space="preserve"> TOC \o "1-3" \h \z \u </w:instrText>
          </w:r>
          <w:r>
            <w:rPr>
              <w:rFonts w:ascii="FS Joey" w:hAnsi="FS Joey"/>
              <w:b w:val="0"/>
              <w:bCs w:val="0"/>
            </w:rPr>
            <w:fldChar w:fldCharType="separate"/>
          </w:r>
          <w:hyperlink w:anchor="_Toc82426522" w:history="1">
            <w:r>
              <w:rPr>
                <w:rStyle w:val="Hyperlink"/>
                <w:rFonts w:ascii="FS Joey" w:hAnsi="FS Joey"/>
                <w:b w:val="0"/>
                <w:bCs w:val="0"/>
                <w:noProof/>
              </w:rPr>
              <w:t>Statement of intent</w:t>
            </w:r>
            <w:r>
              <w:rPr>
                <w:rFonts w:ascii="FS Joey" w:hAnsi="FS Joey"/>
                <w:b w:val="0"/>
                <w:bCs w:val="0"/>
                <w:noProof/>
                <w:webHidden/>
              </w:rPr>
              <w:tab/>
            </w:r>
            <w:r>
              <w:rPr>
                <w:rFonts w:ascii="FS Joey" w:hAnsi="FS Joey"/>
                <w:b w:val="0"/>
                <w:bCs w:val="0"/>
                <w:noProof/>
                <w:webHidden/>
              </w:rPr>
              <w:fldChar w:fldCharType="begin"/>
            </w:r>
            <w:r>
              <w:rPr>
                <w:rFonts w:ascii="FS Joey" w:hAnsi="FS Joey"/>
                <w:b w:val="0"/>
                <w:bCs w:val="0"/>
                <w:noProof/>
                <w:webHidden/>
              </w:rPr>
              <w:instrText xml:space="preserve"> PAGEREF _Toc82426522 \h </w:instrText>
            </w:r>
            <w:r>
              <w:rPr>
                <w:rFonts w:ascii="FS Joey" w:hAnsi="FS Joey"/>
                <w:b w:val="0"/>
                <w:bCs w:val="0"/>
                <w:noProof/>
                <w:webHidden/>
              </w:rPr>
            </w:r>
            <w:r>
              <w:rPr>
                <w:rFonts w:ascii="FS Joey" w:hAnsi="FS Joey"/>
                <w:b w:val="0"/>
                <w:bCs w:val="0"/>
                <w:noProof/>
                <w:webHidden/>
              </w:rPr>
              <w:fldChar w:fldCharType="separate"/>
            </w:r>
            <w:r>
              <w:rPr>
                <w:rFonts w:ascii="FS Joey" w:hAnsi="FS Joey"/>
                <w:b w:val="0"/>
                <w:bCs w:val="0"/>
                <w:noProof/>
                <w:webHidden/>
              </w:rPr>
              <w:t>3</w:t>
            </w:r>
            <w:r>
              <w:rPr>
                <w:rFonts w:ascii="FS Joey" w:hAnsi="FS Joey"/>
                <w:b w:val="0"/>
                <w:bCs w:val="0"/>
                <w:noProof/>
                <w:webHidden/>
              </w:rPr>
              <w:fldChar w:fldCharType="end"/>
            </w:r>
          </w:hyperlink>
        </w:p>
        <w:p w14:paraId="50EE8A9D" w14:textId="77777777" w:rsidR="00410D5D" w:rsidRDefault="006C3772">
          <w:pPr>
            <w:pStyle w:val="TOC1"/>
            <w:rPr>
              <w:rFonts w:ascii="FS Joey" w:eastAsiaTheme="minorEastAsia" w:hAnsi="FS Joey" w:cstheme="minorBidi"/>
              <w:b w:val="0"/>
              <w:bCs w:val="0"/>
              <w:noProof/>
              <w:snapToGrid/>
              <w:sz w:val="22"/>
              <w:szCs w:val="22"/>
              <w:lang w:eastAsia="en-GB"/>
            </w:rPr>
          </w:pPr>
          <w:hyperlink w:anchor="_Toc82426523" w:history="1">
            <w:r>
              <w:rPr>
                <w:rStyle w:val="Hyperlink"/>
                <w:rFonts w:ascii="FS Joey" w:hAnsi="FS Joey"/>
                <w:b w:val="0"/>
                <w:bCs w:val="0"/>
                <w:noProof/>
              </w:rPr>
              <w:t>1.</w:t>
            </w:r>
            <w:r>
              <w:rPr>
                <w:rFonts w:ascii="FS Joey" w:eastAsiaTheme="minorEastAsia" w:hAnsi="FS Joey" w:cstheme="minorBidi"/>
                <w:b w:val="0"/>
                <w:bCs w:val="0"/>
                <w:noProof/>
                <w:snapToGrid/>
                <w:sz w:val="22"/>
                <w:szCs w:val="22"/>
                <w:lang w:eastAsia="en-GB"/>
              </w:rPr>
              <w:tab/>
            </w:r>
            <w:r>
              <w:rPr>
                <w:rStyle w:val="Hyperlink"/>
                <w:rFonts w:ascii="FS Joey" w:hAnsi="FS Joey"/>
                <w:b w:val="0"/>
                <w:bCs w:val="0"/>
                <w:noProof/>
              </w:rPr>
              <w:t>Uniform requirement</w:t>
            </w:r>
            <w:r>
              <w:rPr>
                <w:rFonts w:ascii="FS Joey" w:hAnsi="FS Joey"/>
                <w:b w:val="0"/>
                <w:bCs w:val="0"/>
                <w:noProof/>
                <w:webHidden/>
              </w:rPr>
              <w:tab/>
            </w:r>
            <w:r>
              <w:rPr>
                <w:rFonts w:ascii="FS Joey" w:hAnsi="FS Joey"/>
                <w:b w:val="0"/>
                <w:bCs w:val="0"/>
                <w:noProof/>
                <w:webHidden/>
              </w:rPr>
              <w:fldChar w:fldCharType="begin"/>
            </w:r>
            <w:r>
              <w:rPr>
                <w:rFonts w:ascii="FS Joey" w:hAnsi="FS Joey"/>
                <w:b w:val="0"/>
                <w:bCs w:val="0"/>
                <w:noProof/>
                <w:webHidden/>
              </w:rPr>
              <w:instrText xml:space="preserve"> PAGEREF _Toc82426523 \h </w:instrText>
            </w:r>
            <w:r>
              <w:rPr>
                <w:rFonts w:ascii="FS Joey" w:hAnsi="FS Joey"/>
                <w:b w:val="0"/>
                <w:bCs w:val="0"/>
                <w:noProof/>
                <w:webHidden/>
              </w:rPr>
            </w:r>
            <w:r>
              <w:rPr>
                <w:rFonts w:ascii="FS Joey" w:hAnsi="FS Joey"/>
                <w:b w:val="0"/>
                <w:bCs w:val="0"/>
                <w:noProof/>
                <w:webHidden/>
              </w:rPr>
              <w:fldChar w:fldCharType="separate"/>
            </w:r>
            <w:r>
              <w:rPr>
                <w:rFonts w:ascii="FS Joey" w:hAnsi="FS Joey"/>
                <w:b w:val="0"/>
                <w:bCs w:val="0"/>
                <w:noProof/>
                <w:webHidden/>
              </w:rPr>
              <w:t>3</w:t>
            </w:r>
            <w:r>
              <w:rPr>
                <w:rFonts w:ascii="FS Joey" w:hAnsi="FS Joey"/>
                <w:b w:val="0"/>
                <w:bCs w:val="0"/>
                <w:noProof/>
                <w:webHidden/>
              </w:rPr>
              <w:fldChar w:fldCharType="end"/>
            </w:r>
          </w:hyperlink>
        </w:p>
        <w:p w14:paraId="6A4876CF" w14:textId="77777777" w:rsidR="00410D5D" w:rsidRDefault="006C3772">
          <w:pPr>
            <w:pStyle w:val="TOC1"/>
            <w:rPr>
              <w:rFonts w:ascii="FS Joey" w:eastAsiaTheme="minorEastAsia" w:hAnsi="FS Joey" w:cstheme="minorBidi"/>
              <w:b w:val="0"/>
              <w:bCs w:val="0"/>
              <w:noProof/>
              <w:snapToGrid/>
              <w:sz w:val="22"/>
              <w:szCs w:val="22"/>
              <w:lang w:eastAsia="en-GB"/>
            </w:rPr>
          </w:pPr>
          <w:hyperlink w:anchor="_Toc82426524" w:history="1">
            <w:r>
              <w:rPr>
                <w:rStyle w:val="Hyperlink"/>
                <w:rFonts w:ascii="FS Joey" w:hAnsi="FS Joey"/>
                <w:b w:val="0"/>
                <w:bCs w:val="0"/>
                <w:noProof/>
              </w:rPr>
              <w:t>2.</w:t>
            </w:r>
            <w:r>
              <w:rPr>
                <w:rFonts w:ascii="FS Joey" w:eastAsiaTheme="minorEastAsia" w:hAnsi="FS Joey" w:cstheme="minorBidi"/>
                <w:b w:val="0"/>
                <w:bCs w:val="0"/>
                <w:noProof/>
                <w:snapToGrid/>
                <w:sz w:val="22"/>
                <w:szCs w:val="22"/>
                <w:lang w:eastAsia="en-GB"/>
              </w:rPr>
              <w:tab/>
            </w:r>
            <w:r>
              <w:rPr>
                <w:rStyle w:val="Hyperlink"/>
                <w:rFonts w:ascii="FS Joey" w:hAnsi="FS Joey"/>
                <w:b w:val="0"/>
                <w:bCs w:val="0"/>
                <w:noProof/>
              </w:rPr>
              <w:t>Prohibited uniform items</w:t>
            </w:r>
            <w:r>
              <w:rPr>
                <w:rFonts w:ascii="FS Joey" w:hAnsi="FS Joey"/>
                <w:b w:val="0"/>
                <w:bCs w:val="0"/>
                <w:noProof/>
                <w:webHidden/>
              </w:rPr>
              <w:tab/>
            </w:r>
            <w:r>
              <w:rPr>
                <w:rFonts w:ascii="FS Joey" w:hAnsi="FS Joey"/>
                <w:b w:val="0"/>
                <w:bCs w:val="0"/>
                <w:noProof/>
                <w:webHidden/>
              </w:rPr>
              <w:fldChar w:fldCharType="begin"/>
            </w:r>
            <w:r>
              <w:rPr>
                <w:rFonts w:ascii="FS Joey" w:hAnsi="FS Joey"/>
                <w:b w:val="0"/>
                <w:bCs w:val="0"/>
                <w:noProof/>
                <w:webHidden/>
              </w:rPr>
              <w:instrText xml:space="preserve"> PAGEREF _Toc82426524 \h </w:instrText>
            </w:r>
            <w:r>
              <w:rPr>
                <w:rFonts w:ascii="FS Joey" w:hAnsi="FS Joey"/>
                <w:b w:val="0"/>
                <w:bCs w:val="0"/>
                <w:noProof/>
                <w:webHidden/>
              </w:rPr>
            </w:r>
            <w:r>
              <w:rPr>
                <w:rFonts w:ascii="FS Joey" w:hAnsi="FS Joey"/>
                <w:b w:val="0"/>
                <w:bCs w:val="0"/>
                <w:noProof/>
                <w:webHidden/>
              </w:rPr>
              <w:fldChar w:fldCharType="separate"/>
            </w:r>
            <w:r>
              <w:rPr>
                <w:rFonts w:ascii="FS Joey" w:hAnsi="FS Joey"/>
                <w:b w:val="0"/>
                <w:bCs w:val="0"/>
                <w:noProof/>
                <w:webHidden/>
              </w:rPr>
              <w:t>4</w:t>
            </w:r>
            <w:r>
              <w:rPr>
                <w:rFonts w:ascii="FS Joey" w:hAnsi="FS Joey"/>
                <w:b w:val="0"/>
                <w:bCs w:val="0"/>
                <w:noProof/>
                <w:webHidden/>
              </w:rPr>
              <w:fldChar w:fldCharType="end"/>
            </w:r>
          </w:hyperlink>
        </w:p>
        <w:p w14:paraId="7902D1DD" w14:textId="77777777" w:rsidR="00410D5D" w:rsidRDefault="006C3772">
          <w:pPr>
            <w:pStyle w:val="TOC1"/>
            <w:rPr>
              <w:rFonts w:ascii="FS Joey" w:eastAsiaTheme="minorEastAsia" w:hAnsi="FS Joey" w:cstheme="minorBidi"/>
              <w:b w:val="0"/>
              <w:bCs w:val="0"/>
              <w:noProof/>
              <w:snapToGrid/>
              <w:sz w:val="22"/>
              <w:szCs w:val="22"/>
              <w:lang w:eastAsia="en-GB"/>
            </w:rPr>
          </w:pPr>
          <w:hyperlink w:anchor="_Toc82426525" w:history="1">
            <w:r>
              <w:rPr>
                <w:rStyle w:val="Hyperlink"/>
                <w:rFonts w:ascii="FS Joey" w:hAnsi="FS Joey"/>
                <w:b w:val="0"/>
                <w:bCs w:val="0"/>
                <w:noProof/>
              </w:rPr>
              <w:t>3.</w:t>
            </w:r>
            <w:r>
              <w:rPr>
                <w:rFonts w:ascii="FS Joey" w:eastAsiaTheme="minorEastAsia" w:hAnsi="FS Joey" w:cstheme="minorBidi"/>
                <w:b w:val="0"/>
                <w:bCs w:val="0"/>
                <w:noProof/>
                <w:snapToGrid/>
                <w:sz w:val="22"/>
                <w:szCs w:val="22"/>
                <w:lang w:eastAsia="en-GB"/>
              </w:rPr>
              <w:tab/>
            </w:r>
            <w:r>
              <w:rPr>
                <w:rStyle w:val="Hyperlink"/>
                <w:rFonts w:ascii="FS Joey" w:hAnsi="FS Joey"/>
                <w:b w:val="0"/>
                <w:bCs w:val="0"/>
                <w:noProof/>
              </w:rPr>
              <w:t>Student Showers</w:t>
            </w:r>
            <w:r>
              <w:rPr>
                <w:rFonts w:ascii="FS Joey" w:hAnsi="FS Joey"/>
                <w:b w:val="0"/>
                <w:bCs w:val="0"/>
                <w:noProof/>
                <w:webHidden/>
              </w:rPr>
              <w:tab/>
            </w:r>
            <w:r>
              <w:rPr>
                <w:rFonts w:ascii="FS Joey" w:hAnsi="FS Joey"/>
                <w:b w:val="0"/>
                <w:bCs w:val="0"/>
                <w:noProof/>
                <w:webHidden/>
              </w:rPr>
              <w:fldChar w:fldCharType="begin"/>
            </w:r>
            <w:r>
              <w:rPr>
                <w:rFonts w:ascii="FS Joey" w:hAnsi="FS Joey"/>
                <w:b w:val="0"/>
                <w:bCs w:val="0"/>
                <w:noProof/>
                <w:webHidden/>
              </w:rPr>
              <w:instrText xml:space="preserve"> PAGEREF _Toc82426525 \h </w:instrText>
            </w:r>
            <w:r>
              <w:rPr>
                <w:rFonts w:ascii="FS Joey" w:hAnsi="FS Joey"/>
                <w:b w:val="0"/>
                <w:bCs w:val="0"/>
                <w:noProof/>
                <w:webHidden/>
              </w:rPr>
            </w:r>
            <w:r>
              <w:rPr>
                <w:rFonts w:ascii="FS Joey" w:hAnsi="FS Joey"/>
                <w:b w:val="0"/>
                <w:bCs w:val="0"/>
                <w:noProof/>
                <w:webHidden/>
              </w:rPr>
              <w:fldChar w:fldCharType="separate"/>
            </w:r>
            <w:r>
              <w:rPr>
                <w:rFonts w:ascii="FS Joey" w:hAnsi="FS Joey"/>
                <w:b w:val="0"/>
                <w:bCs w:val="0"/>
                <w:noProof/>
                <w:webHidden/>
              </w:rPr>
              <w:t>4</w:t>
            </w:r>
            <w:r>
              <w:rPr>
                <w:rFonts w:ascii="FS Joey" w:hAnsi="FS Joey"/>
                <w:b w:val="0"/>
                <w:bCs w:val="0"/>
                <w:noProof/>
                <w:webHidden/>
              </w:rPr>
              <w:fldChar w:fldCharType="end"/>
            </w:r>
          </w:hyperlink>
        </w:p>
        <w:p w14:paraId="7C3A1659" w14:textId="77777777" w:rsidR="00410D5D" w:rsidRDefault="006C3772">
          <w:pPr>
            <w:pStyle w:val="TOC1"/>
            <w:rPr>
              <w:rFonts w:ascii="FS Joey" w:eastAsiaTheme="minorEastAsia" w:hAnsi="FS Joey" w:cstheme="minorBidi"/>
              <w:b w:val="0"/>
              <w:bCs w:val="0"/>
              <w:noProof/>
              <w:snapToGrid/>
              <w:sz w:val="22"/>
              <w:szCs w:val="22"/>
              <w:lang w:eastAsia="en-GB"/>
            </w:rPr>
          </w:pPr>
          <w:hyperlink w:anchor="_Toc82426526" w:history="1">
            <w:r>
              <w:rPr>
                <w:rStyle w:val="Hyperlink"/>
                <w:rFonts w:ascii="FS Joey" w:hAnsi="FS Joey"/>
                <w:b w:val="0"/>
                <w:bCs w:val="0"/>
                <w:noProof/>
              </w:rPr>
              <w:t>4.</w:t>
            </w:r>
            <w:r>
              <w:rPr>
                <w:rFonts w:ascii="FS Joey" w:eastAsiaTheme="minorEastAsia" w:hAnsi="FS Joey" w:cstheme="minorBidi"/>
                <w:b w:val="0"/>
                <w:bCs w:val="0"/>
                <w:noProof/>
                <w:snapToGrid/>
                <w:sz w:val="22"/>
                <w:szCs w:val="22"/>
                <w:lang w:eastAsia="en-GB"/>
              </w:rPr>
              <w:tab/>
            </w:r>
            <w:r>
              <w:rPr>
                <w:rStyle w:val="Hyperlink"/>
                <w:rFonts w:ascii="FS Joey" w:hAnsi="FS Joey"/>
                <w:b w:val="0"/>
                <w:bCs w:val="0"/>
                <w:noProof/>
              </w:rPr>
              <w:t>Severe Weather</w:t>
            </w:r>
            <w:r>
              <w:rPr>
                <w:rFonts w:ascii="FS Joey" w:hAnsi="FS Joey"/>
                <w:b w:val="0"/>
                <w:bCs w:val="0"/>
                <w:noProof/>
                <w:webHidden/>
              </w:rPr>
              <w:tab/>
            </w:r>
            <w:r>
              <w:rPr>
                <w:rFonts w:ascii="FS Joey" w:hAnsi="FS Joey"/>
                <w:b w:val="0"/>
                <w:bCs w:val="0"/>
                <w:noProof/>
                <w:webHidden/>
              </w:rPr>
              <w:fldChar w:fldCharType="begin"/>
            </w:r>
            <w:r>
              <w:rPr>
                <w:rFonts w:ascii="FS Joey" w:hAnsi="FS Joey"/>
                <w:b w:val="0"/>
                <w:bCs w:val="0"/>
                <w:noProof/>
                <w:webHidden/>
              </w:rPr>
              <w:instrText xml:space="preserve"> PAGEREF _Toc82426526 \h </w:instrText>
            </w:r>
            <w:r>
              <w:rPr>
                <w:rFonts w:ascii="FS Joey" w:hAnsi="FS Joey"/>
                <w:b w:val="0"/>
                <w:bCs w:val="0"/>
                <w:noProof/>
                <w:webHidden/>
              </w:rPr>
            </w:r>
            <w:r>
              <w:rPr>
                <w:rFonts w:ascii="FS Joey" w:hAnsi="FS Joey"/>
                <w:b w:val="0"/>
                <w:bCs w:val="0"/>
                <w:noProof/>
                <w:webHidden/>
              </w:rPr>
              <w:fldChar w:fldCharType="separate"/>
            </w:r>
            <w:r>
              <w:rPr>
                <w:rFonts w:ascii="FS Joey" w:hAnsi="FS Joey"/>
                <w:b w:val="0"/>
                <w:bCs w:val="0"/>
                <w:noProof/>
                <w:webHidden/>
              </w:rPr>
              <w:t>4</w:t>
            </w:r>
            <w:r>
              <w:rPr>
                <w:rFonts w:ascii="FS Joey" w:hAnsi="FS Joey"/>
                <w:b w:val="0"/>
                <w:bCs w:val="0"/>
                <w:noProof/>
                <w:webHidden/>
              </w:rPr>
              <w:fldChar w:fldCharType="end"/>
            </w:r>
          </w:hyperlink>
        </w:p>
        <w:p w14:paraId="5B785954" w14:textId="77777777" w:rsidR="00410D5D" w:rsidRDefault="006C3772">
          <w:r>
            <w:rPr>
              <w:noProof/>
            </w:rPr>
            <w:fldChar w:fldCharType="end"/>
          </w:r>
        </w:p>
      </w:sdtContent>
    </w:sdt>
    <w:p w14:paraId="3307D53E" w14:textId="77777777" w:rsidR="00410D5D" w:rsidRDefault="00410D5D">
      <w:pPr>
        <w:adjustRightInd w:val="0"/>
        <w:rPr>
          <w:rFonts w:cs="Calibri"/>
          <w:b/>
          <w:bCs/>
          <w:sz w:val="24"/>
          <w:szCs w:val="24"/>
        </w:rPr>
      </w:pPr>
    </w:p>
    <w:p w14:paraId="4E8C6A50" w14:textId="77777777" w:rsidR="00410D5D" w:rsidRDefault="00410D5D">
      <w:pPr>
        <w:adjustRightInd w:val="0"/>
        <w:rPr>
          <w:rFonts w:cs="Calibri"/>
          <w:b/>
          <w:bCs/>
          <w:sz w:val="24"/>
          <w:szCs w:val="24"/>
        </w:rPr>
      </w:pPr>
    </w:p>
    <w:p w14:paraId="7BD76124" w14:textId="77777777" w:rsidR="00410D5D" w:rsidRDefault="00410D5D">
      <w:pPr>
        <w:adjustRightInd w:val="0"/>
        <w:rPr>
          <w:rFonts w:cs="Calibri"/>
          <w:b/>
          <w:bCs/>
          <w:sz w:val="24"/>
          <w:szCs w:val="24"/>
        </w:rPr>
      </w:pPr>
    </w:p>
    <w:p w14:paraId="10B6995E" w14:textId="77777777" w:rsidR="00410D5D" w:rsidRDefault="00410D5D">
      <w:pPr>
        <w:adjustRightInd w:val="0"/>
        <w:rPr>
          <w:rFonts w:cs="Calibri"/>
          <w:b/>
          <w:bCs/>
          <w:sz w:val="24"/>
          <w:szCs w:val="24"/>
        </w:rPr>
      </w:pPr>
    </w:p>
    <w:p w14:paraId="48266538" w14:textId="77777777" w:rsidR="00410D5D" w:rsidRDefault="00410D5D">
      <w:pPr>
        <w:adjustRightInd w:val="0"/>
        <w:rPr>
          <w:rFonts w:cs="Calibri"/>
          <w:b/>
          <w:bCs/>
          <w:sz w:val="24"/>
          <w:szCs w:val="24"/>
        </w:rPr>
      </w:pPr>
    </w:p>
    <w:p w14:paraId="0405E66C" w14:textId="77777777" w:rsidR="00410D5D" w:rsidRDefault="00410D5D">
      <w:pPr>
        <w:adjustRightInd w:val="0"/>
        <w:rPr>
          <w:rFonts w:cs="Calibri"/>
          <w:b/>
          <w:bCs/>
          <w:sz w:val="24"/>
          <w:szCs w:val="24"/>
        </w:rPr>
      </w:pPr>
    </w:p>
    <w:p w14:paraId="71655EE0" w14:textId="77777777" w:rsidR="00410D5D" w:rsidRDefault="00410D5D">
      <w:pPr>
        <w:adjustRightInd w:val="0"/>
        <w:rPr>
          <w:rFonts w:cs="Calibri"/>
          <w:b/>
          <w:bCs/>
          <w:sz w:val="24"/>
          <w:szCs w:val="24"/>
        </w:rPr>
      </w:pPr>
    </w:p>
    <w:p w14:paraId="58F5A691" w14:textId="77777777" w:rsidR="00410D5D" w:rsidRDefault="00410D5D">
      <w:pPr>
        <w:adjustRightInd w:val="0"/>
        <w:rPr>
          <w:rFonts w:cs="Calibri"/>
          <w:b/>
          <w:bCs/>
          <w:sz w:val="24"/>
          <w:szCs w:val="24"/>
        </w:rPr>
      </w:pPr>
    </w:p>
    <w:p w14:paraId="6303F7CB" w14:textId="77777777" w:rsidR="00410D5D" w:rsidRDefault="00410D5D">
      <w:pPr>
        <w:adjustRightInd w:val="0"/>
        <w:rPr>
          <w:rFonts w:cs="Calibri"/>
          <w:b/>
          <w:bCs/>
          <w:sz w:val="24"/>
          <w:szCs w:val="24"/>
        </w:rPr>
      </w:pPr>
    </w:p>
    <w:p w14:paraId="2A460EE6" w14:textId="77777777" w:rsidR="00410D5D" w:rsidRDefault="00410D5D">
      <w:pPr>
        <w:adjustRightInd w:val="0"/>
        <w:rPr>
          <w:rFonts w:cs="Calibri"/>
          <w:b/>
          <w:bCs/>
          <w:sz w:val="24"/>
          <w:szCs w:val="24"/>
        </w:rPr>
      </w:pPr>
    </w:p>
    <w:p w14:paraId="5CB65376" w14:textId="77777777" w:rsidR="00410D5D" w:rsidRDefault="00410D5D">
      <w:pPr>
        <w:adjustRightInd w:val="0"/>
        <w:rPr>
          <w:rFonts w:cs="Calibri"/>
          <w:b/>
          <w:bCs/>
          <w:sz w:val="24"/>
          <w:szCs w:val="24"/>
        </w:rPr>
      </w:pPr>
    </w:p>
    <w:p w14:paraId="59ACC1C3" w14:textId="77777777" w:rsidR="00410D5D" w:rsidRDefault="00410D5D">
      <w:pPr>
        <w:adjustRightInd w:val="0"/>
        <w:rPr>
          <w:rFonts w:cs="Calibri"/>
          <w:b/>
          <w:bCs/>
          <w:sz w:val="24"/>
          <w:szCs w:val="24"/>
        </w:rPr>
      </w:pPr>
    </w:p>
    <w:p w14:paraId="53924542" w14:textId="77777777" w:rsidR="00410D5D" w:rsidRDefault="00410D5D">
      <w:pPr>
        <w:adjustRightInd w:val="0"/>
        <w:rPr>
          <w:rFonts w:cs="Calibri"/>
          <w:b/>
          <w:bCs/>
          <w:sz w:val="24"/>
          <w:szCs w:val="24"/>
        </w:rPr>
      </w:pPr>
    </w:p>
    <w:p w14:paraId="2D77D2A3" w14:textId="77777777" w:rsidR="00410D5D" w:rsidRDefault="00410D5D">
      <w:pPr>
        <w:adjustRightInd w:val="0"/>
        <w:rPr>
          <w:rFonts w:cs="Calibri"/>
          <w:b/>
          <w:bCs/>
          <w:sz w:val="24"/>
          <w:szCs w:val="24"/>
        </w:rPr>
      </w:pPr>
    </w:p>
    <w:p w14:paraId="68D89300" w14:textId="77777777" w:rsidR="00410D5D" w:rsidRDefault="00410D5D">
      <w:pPr>
        <w:adjustRightInd w:val="0"/>
        <w:rPr>
          <w:rFonts w:cs="Calibri"/>
          <w:b/>
          <w:bCs/>
          <w:sz w:val="24"/>
          <w:szCs w:val="24"/>
        </w:rPr>
      </w:pPr>
    </w:p>
    <w:p w14:paraId="578C5465" w14:textId="77777777" w:rsidR="00410D5D" w:rsidRDefault="00410D5D">
      <w:pPr>
        <w:adjustRightInd w:val="0"/>
        <w:rPr>
          <w:rFonts w:cs="Calibri"/>
          <w:b/>
          <w:bCs/>
          <w:sz w:val="24"/>
          <w:szCs w:val="24"/>
        </w:rPr>
      </w:pPr>
    </w:p>
    <w:p w14:paraId="3D8E8806" w14:textId="77777777" w:rsidR="00410D5D" w:rsidRDefault="00410D5D">
      <w:pPr>
        <w:adjustRightInd w:val="0"/>
        <w:rPr>
          <w:rFonts w:cs="Calibri"/>
          <w:b/>
          <w:bCs/>
          <w:sz w:val="24"/>
          <w:szCs w:val="24"/>
        </w:rPr>
      </w:pPr>
    </w:p>
    <w:p w14:paraId="20052626" w14:textId="77777777" w:rsidR="00410D5D" w:rsidRDefault="00410D5D">
      <w:pPr>
        <w:adjustRightInd w:val="0"/>
        <w:rPr>
          <w:rFonts w:cs="Calibri"/>
          <w:b/>
          <w:bCs/>
          <w:sz w:val="24"/>
          <w:szCs w:val="24"/>
        </w:rPr>
      </w:pPr>
    </w:p>
    <w:p w14:paraId="00953CBA" w14:textId="77777777" w:rsidR="00410D5D" w:rsidRDefault="00410D5D">
      <w:pPr>
        <w:adjustRightInd w:val="0"/>
        <w:rPr>
          <w:rFonts w:cs="Calibri"/>
          <w:b/>
          <w:bCs/>
          <w:sz w:val="24"/>
          <w:szCs w:val="24"/>
        </w:rPr>
      </w:pPr>
    </w:p>
    <w:p w14:paraId="78475288" w14:textId="77777777" w:rsidR="00410D5D" w:rsidRDefault="00410D5D">
      <w:pPr>
        <w:adjustRightInd w:val="0"/>
        <w:rPr>
          <w:rFonts w:cs="Calibri"/>
          <w:b/>
          <w:bCs/>
          <w:sz w:val="24"/>
          <w:szCs w:val="24"/>
        </w:rPr>
      </w:pPr>
    </w:p>
    <w:p w14:paraId="633616A1" w14:textId="77777777" w:rsidR="00410D5D" w:rsidRDefault="00410D5D">
      <w:pPr>
        <w:adjustRightInd w:val="0"/>
        <w:rPr>
          <w:rFonts w:cs="Calibri"/>
          <w:b/>
          <w:bCs/>
          <w:sz w:val="24"/>
          <w:szCs w:val="24"/>
        </w:rPr>
      </w:pPr>
    </w:p>
    <w:p w14:paraId="2D0F012C" w14:textId="77777777" w:rsidR="00410D5D" w:rsidRDefault="00410D5D">
      <w:pPr>
        <w:adjustRightInd w:val="0"/>
        <w:rPr>
          <w:rFonts w:cs="Calibri"/>
          <w:b/>
          <w:bCs/>
          <w:sz w:val="24"/>
          <w:szCs w:val="24"/>
        </w:rPr>
      </w:pPr>
    </w:p>
    <w:p w14:paraId="33ACB0EE" w14:textId="77777777" w:rsidR="00410D5D" w:rsidRDefault="00410D5D">
      <w:pPr>
        <w:adjustRightInd w:val="0"/>
        <w:rPr>
          <w:rFonts w:cs="Calibri"/>
          <w:b/>
          <w:bCs/>
          <w:sz w:val="24"/>
          <w:szCs w:val="24"/>
        </w:rPr>
      </w:pPr>
    </w:p>
    <w:p w14:paraId="030C59EE" w14:textId="77777777" w:rsidR="00410D5D" w:rsidRDefault="00410D5D">
      <w:pPr>
        <w:adjustRightInd w:val="0"/>
        <w:rPr>
          <w:rFonts w:cs="Calibri"/>
          <w:b/>
          <w:bCs/>
          <w:sz w:val="24"/>
          <w:szCs w:val="24"/>
        </w:rPr>
      </w:pPr>
    </w:p>
    <w:p w14:paraId="0BE2AD2C" w14:textId="77777777" w:rsidR="00410D5D" w:rsidRDefault="00410D5D">
      <w:pPr>
        <w:adjustRightInd w:val="0"/>
        <w:rPr>
          <w:rFonts w:cs="Calibri"/>
          <w:b/>
          <w:bCs/>
          <w:sz w:val="24"/>
          <w:szCs w:val="24"/>
        </w:rPr>
      </w:pPr>
    </w:p>
    <w:p w14:paraId="121A1CD3" w14:textId="77777777" w:rsidR="00410D5D" w:rsidRDefault="00410D5D">
      <w:pPr>
        <w:adjustRightInd w:val="0"/>
        <w:rPr>
          <w:rFonts w:cs="Calibri"/>
          <w:b/>
          <w:bCs/>
          <w:sz w:val="24"/>
          <w:szCs w:val="24"/>
        </w:rPr>
      </w:pPr>
    </w:p>
    <w:p w14:paraId="0ED078BA" w14:textId="77777777" w:rsidR="00410D5D" w:rsidRDefault="00410D5D">
      <w:pPr>
        <w:adjustRightInd w:val="0"/>
        <w:rPr>
          <w:rFonts w:cs="Calibri"/>
          <w:b/>
          <w:bCs/>
          <w:sz w:val="24"/>
          <w:szCs w:val="24"/>
        </w:rPr>
      </w:pPr>
    </w:p>
    <w:p w14:paraId="6EB436FF" w14:textId="77777777" w:rsidR="00410D5D" w:rsidRDefault="00410D5D">
      <w:pPr>
        <w:adjustRightInd w:val="0"/>
        <w:rPr>
          <w:rFonts w:cs="Calibri"/>
          <w:b/>
          <w:bCs/>
          <w:sz w:val="24"/>
          <w:szCs w:val="24"/>
        </w:rPr>
      </w:pPr>
    </w:p>
    <w:p w14:paraId="12AEB868" w14:textId="77777777" w:rsidR="00410D5D" w:rsidRDefault="006C3772">
      <w:pPr>
        <w:pStyle w:val="Heading1"/>
        <w:rPr>
          <w:rFonts w:ascii="FS Joey" w:hAnsi="FS Joey"/>
          <w:color w:val="67132C"/>
        </w:rPr>
      </w:pPr>
      <w:bookmarkStart w:id="0" w:name="_Toc82426522"/>
      <w:r>
        <w:rPr>
          <w:rFonts w:ascii="FS Joey" w:hAnsi="FS Joey"/>
          <w:color w:val="67132C"/>
        </w:rPr>
        <w:lastRenderedPageBreak/>
        <w:t>Statement of intent</w:t>
      </w:r>
      <w:bookmarkEnd w:id="0"/>
    </w:p>
    <w:p w14:paraId="53E52EE5" w14:textId="77777777" w:rsidR="00410D5D" w:rsidRDefault="00410D5D">
      <w:pPr>
        <w:adjustRightInd w:val="0"/>
        <w:rPr>
          <w:rFonts w:cs="Arial"/>
          <w:b/>
          <w:bCs/>
          <w:sz w:val="24"/>
          <w:szCs w:val="24"/>
        </w:rPr>
      </w:pPr>
    </w:p>
    <w:p w14:paraId="1A44DB1D" w14:textId="77777777" w:rsidR="00410D5D" w:rsidRDefault="006C3772">
      <w:pPr>
        <w:overflowPunct w:val="0"/>
        <w:adjustRightInd w:val="0"/>
        <w:rPr>
          <w:sz w:val="24"/>
          <w:szCs w:val="24"/>
        </w:rPr>
      </w:pPr>
      <w:r>
        <w:rPr>
          <w:sz w:val="24"/>
          <w:szCs w:val="24"/>
        </w:rPr>
        <w:t xml:space="preserve">Thornhill Academy expects </w:t>
      </w:r>
      <w:proofErr w:type="gramStart"/>
      <w:r>
        <w:rPr>
          <w:sz w:val="24"/>
          <w:szCs w:val="24"/>
        </w:rPr>
        <w:t>all of</w:t>
      </w:r>
      <w:proofErr w:type="gramEnd"/>
      <w:r>
        <w:rPr>
          <w:sz w:val="24"/>
          <w:szCs w:val="24"/>
        </w:rPr>
        <w:t xml:space="preserve"> its students to wear their uniform correctly and with pride. Parents are requested to ensure students wear the uniform in accordance </w:t>
      </w:r>
      <w:proofErr w:type="gramStart"/>
      <w:r>
        <w:rPr>
          <w:sz w:val="24"/>
          <w:szCs w:val="24"/>
        </w:rPr>
        <w:t>to</w:t>
      </w:r>
      <w:proofErr w:type="gramEnd"/>
      <w:r>
        <w:rPr>
          <w:sz w:val="24"/>
          <w:szCs w:val="24"/>
        </w:rPr>
        <w:t xml:space="preserve"> the policy set out below. The uniform has been designed to be comfortable, practical and hard wearing. </w:t>
      </w:r>
    </w:p>
    <w:p w14:paraId="5E96ABCB" w14:textId="77777777" w:rsidR="00410D5D" w:rsidRDefault="00410D5D">
      <w:pPr>
        <w:adjustRightInd w:val="0"/>
        <w:rPr>
          <w:rFonts w:cs="Calibri"/>
          <w:bCs/>
          <w:sz w:val="24"/>
          <w:szCs w:val="24"/>
        </w:rPr>
      </w:pPr>
    </w:p>
    <w:p w14:paraId="554976CB" w14:textId="77777777" w:rsidR="00410D5D" w:rsidRDefault="006C3772">
      <w:pPr>
        <w:pStyle w:val="Heading1"/>
        <w:numPr>
          <w:ilvl w:val="0"/>
          <w:numId w:val="43"/>
        </w:numPr>
        <w:rPr>
          <w:rFonts w:ascii="FS Joey" w:hAnsi="FS Joey"/>
          <w:color w:val="67132C"/>
        </w:rPr>
      </w:pPr>
      <w:bookmarkStart w:id="1" w:name="_Toc82426523"/>
      <w:r>
        <w:rPr>
          <w:rFonts w:ascii="FS Joey" w:hAnsi="FS Joey"/>
          <w:color w:val="67132C"/>
        </w:rPr>
        <w:t>Uniform requirement</w:t>
      </w:r>
      <w:bookmarkEnd w:id="1"/>
    </w:p>
    <w:p w14:paraId="7E5F20BC" w14:textId="77777777" w:rsidR="00410D5D" w:rsidRDefault="00410D5D">
      <w:pPr>
        <w:adjustRightInd w:val="0"/>
        <w:rPr>
          <w:rFonts w:cs="Calibri"/>
          <w:b/>
          <w:bCs/>
          <w:sz w:val="24"/>
          <w:szCs w:val="24"/>
        </w:rPr>
      </w:pPr>
    </w:p>
    <w:p w14:paraId="2277C815" w14:textId="77777777" w:rsidR="00410D5D" w:rsidRDefault="006C3772">
      <w:pPr>
        <w:adjustRightInd w:val="0"/>
        <w:rPr>
          <w:rFonts w:cs="Calibri"/>
          <w:b/>
          <w:bCs/>
          <w:sz w:val="24"/>
          <w:szCs w:val="24"/>
        </w:rPr>
      </w:pPr>
      <w:r>
        <w:rPr>
          <w:rFonts w:cs="Calibri"/>
          <w:sz w:val="24"/>
          <w:szCs w:val="24"/>
        </w:rPr>
        <w:t>1.1</w:t>
      </w:r>
      <w:r>
        <w:rPr>
          <w:rFonts w:cs="Calibri"/>
          <w:b/>
          <w:bCs/>
          <w:sz w:val="24"/>
          <w:szCs w:val="24"/>
        </w:rPr>
        <w:tab/>
        <w:t>Our school uniform</w:t>
      </w:r>
    </w:p>
    <w:p w14:paraId="684383CD" w14:textId="77777777" w:rsidR="00410D5D" w:rsidRDefault="00410D5D">
      <w:pPr>
        <w:adjustRightInd w:val="0"/>
        <w:rPr>
          <w:sz w:val="24"/>
          <w:szCs w:val="24"/>
        </w:rPr>
      </w:pPr>
    </w:p>
    <w:p w14:paraId="012435D4" w14:textId="77777777" w:rsidR="00410D5D" w:rsidRDefault="006C3772">
      <w:pPr>
        <w:pStyle w:val="ListParagraph"/>
        <w:numPr>
          <w:ilvl w:val="0"/>
          <w:numId w:val="42"/>
        </w:numPr>
        <w:overflowPunct w:val="0"/>
        <w:adjustRightInd w:val="0"/>
        <w:ind w:right="62"/>
        <w:rPr>
          <w:rFonts w:cs="Calibri"/>
          <w:bCs/>
          <w:sz w:val="24"/>
          <w:szCs w:val="24"/>
        </w:rPr>
      </w:pPr>
      <w:r>
        <w:rPr>
          <w:rFonts w:cs="Calibri"/>
          <w:bCs/>
          <w:sz w:val="24"/>
          <w:szCs w:val="24"/>
        </w:rPr>
        <w:t>Plain black blazer with academy embroidered logo from the Academy’s recommended supplier, or of a matching style from another supplier</w:t>
      </w:r>
    </w:p>
    <w:p w14:paraId="6531BE23" w14:textId="77777777" w:rsidR="00410D5D" w:rsidRDefault="006C3772">
      <w:pPr>
        <w:pStyle w:val="ListParagraph"/>
        <w:numPr>
          <w:ilvl w:val="0"/>
          <w:numId w:val="42"/>
        </w:numPr>
        <w:overflowPunct w:val="0"/>
        <w:adjustRightInd w:val="0"/>
        <w:ind w:right="62"/>
        <w:rPr>
          <w:rFonts w:cs="Calibri"/>
          <w:bCs/>
          <w:sz w:val="24"/>
          <w:szCs w:val="24"/>
        </w:rPr>
      </w:pPr>
      <w:r>
        <w:rPr>
          <w:rFonts w:cs="Calibri"/>
          <w:bCs/>
          <w:sz w:val="24"/>
          <w:szCs w:val="24"/>
        </w:rPr>
        <w:t>Plain black school style trousers (cords, denim or tight fitting are not permitted) or plain black skirt with smooth upper section and pleated lower section from the Academy’s recommended supplier, or of a matching style from another supplier</w:t>
      </w:r>
    </w:p>
    <w:p w14:paraId="4058206E" w14:textId="77777777" w:rsidR="00410D5D" w:rsidRDefault="006C3772">
      <w:pPr>
        <w:pStyle w:val="ListParagraph"/>
        <w:numPr>
          <w:ilvl w:val="0"/>
          <w:numId w:val="42"/>
        </w:numPr>
        <w:overflowPunct w:val="0"/>
        <w:adjustRightInd w:val="0"/>
        <w:ind w:right="62"/>
        <w:rPr>
          <w:rFonts w:cs="Calibri"/>
          <w:bCs/>
          <w:sz w:val="24"/>
          <w:szCs w:val="24"/>
        </w:rPr>
      </w:pPr>
      <w:r>
        <w:rPr>
          <w:rFonts w:cs="Calibri"/>
          <w:bCs/>
          <w:sz w:val="24"/>
          <w:szCs w:val="24"/>
        </w:rPr>
        <w:t>Black socks with trousers</w:t>
      </w:r>
    </w:p>
    <w:p w14:paraId="0FE0E77E" w14:textId="77777777" w:rsidR="00410D5D" w:rsidRDefault="006C3772">
      <w:pPr>
        <w:pStyle w:val="ListParagraph"/>
        <w:numPr>
          <w:ilvl w:val="0"/>
          <w:numId w:val="42"/>
        </w:numPr>
        <w:overflowPunct w:val="0"/>
        <w:adjustRightInd w:val="0"/>
        <w:ind w:right="62"/>
        <w:rPr>
          <w:rFonts w:cs="Calibri"/>
          <w:bCs/>
          <w:sz w:val="24"/>
          <w:szCs w:val="24"/>
        </w:rPr>
      </w:pPr>
      <w:r>
        <w:rPr>
          <w:rFonts w:cs="Calibri"/>
          <w:bCs/>
          <w:sz w:val="24"/>
          <w:szCs w:val="24"/>
        </w:rPr>
        <w:t>Black/white socks with skirt or black/natural tights</w:t>
      </w:r>
    </w:p>
    <w:p w14:paraId="421D83D9" w14:textId="77777777" w:rsidR="00410D5D" w:rsidRDefault="006C3772">
      <w:pPr>
        <w:pStyle w:val="ListParagraph"/>
        <w:numPr>
          <w:ilvl w:val="0"/>
          <w:numId w:val="42"/>
        </w:numPr>
        <w:overflowPunct w:val="0"/>
        <w:adjustRightInd w:val="0"/>
        <w:ind w:right="62"/>
        <w:rPr>
          <w:rFonts w:cs="Calibri"/>
          <w:bCs/>
          <w:sz w:val="24"/>
          <w:szCs w:val="24"/>
        </w:rPr>
      </w:pPr>
      <w:r>
        <w:rPr>
          <w:rFonts w:cs="Calibri"/>
          <w:bCs/>
          <w:sz w:val="24"/>
          <w:szCs w:val="24"/>
        </w:rPr>
        <w:t>White shirt (long or short sleeved)</w:t>
      </w:r>
    </w:p>
    <w:p w14:paraId="0157E2B8" w14:textId="77777777" w:rsidR="00410D5D" w:rsidRDefault="006C3772">
      <w:pPr>
        <w:pStyle w:val="ListParagraph"/>
        <w:numPr>
          <w:ilvl w:val="0"/>
          <w:numId w:val="42"/>
        </w:numPr>
        <w:overflowPunct w:val="0"/>
        <w:adjustRightInd w:val="0"/>
        <w:ind w:right="62"/>
        <w:rPr>
          <w:rFonts w:cs="Calibri"/>
          <w:bCs/>
          <w:sz w:val="24"/>
          <w:szCs w:val="24"/>
        </w:rPr>
      </w:pPr>
      <w:r>
        <w:rPr>
          <w:rFonts w:cs="Calibri"/>
          <w:bCs/>
          <w:sz w:val="24"/>
          <w:szCs w:val="24"/>
        </w:rPr>
        <w:t>Maroon v necked pullover (sleeved or sleeveless) with embroidered academy logo</w:t>
      </w:r>
    </w:p>
    <w:p w14:paraId="23A159E1" w14:textId="77777777" w:rsidR="00410D5D" w:rsidRDefault="006C3772">
      <w:pPr>
        <w:pStyle w:val="ListParagraph"/>
        <w:numPr>
          <w:ilvl w:val="0"/>
          <w:numId w:val="42"/>
        </w:numPr>
        <w:overflowPunct w:val="0"/>
        <w:adjustRightInd w:val="0"/>
        <w:ind w:right="62"/>
        <w:rPr>
          <w:rFonts w:cs="Calibri"/>
          <w:bCs/>
          <w:sz w:val="24"/>
          <w:szCs w:val="24"/>
        </w:rPr>
      </w:pPr>
      <w:r>
        <w:rPr>
          <w:rFonts w:cs="Calibri"/>
          <w:bCs/>
          <w:sz w:val="24"/>
          <w:szCs w:val="24"/>
        </w:rPr>
        <w:t>Black sweatshirt with embroidered academy logo</w:t>
      </w:r>
    </w:p>
    <w:p w14:paraId="0001C697" w14:textId="77777777" w:rsidR="00410D5D" w:rsidRDefault="006C3772">
      <w:pPr>
        <w:pStyle w:val="ListParagraph"/>
        <w:numPr>
          <w:ilvl w:val="0"/>
          <w:numId w:val="42"/>
        </w:numPr>
        <w:overflowPunct w:val="0"/>
        <w:adjustRightInd w:val="0"/>
        <w:ind w:right="62"/>
        <w:rPr>
          <w:rFonts w:cs="Calibri"/>
          <w:bCs/>
          <w:sz w:val="24"/>
          <w:szCs w:val="24"/>
        </w:rPr>
      </w:pPr>
      <w:r>
        <w:rPr>
          <w:rFonts w:cs="Calibri"/>
          <w:bCs/>
          <w:sz w:val="24"/>
          <w:szCs w:val="24"/>
        </w:rPr>
        <w:t>Maroon and silver striped clip-on tie</w:t>
      </w:r>
    </w:p>
    <w:p w14:paraId="5F2C3029" w14:textId="77777777" w:rsidR="00410D5D" w:rsidRDefault="006C3772">
      <w:pPr>
        <w:pStyle w:val="ListParagraph"/>
        <w:numPr>
          <w:ilvl w:val="0"/>
          <w:numId w:val="42"/>
        </w:numPr>
        <w:overflowPunct w:val="0"/>
        <w:adjustRightInd w:val="0"/>
        <w:ind w:right="62"/>
        <w:rPr>
          <w:rFonts w:cs="Calibri"/>
          <w:bCs/>
          <w:sz w:val="24"/>
          <w:szCs w:val="24"/>
        </w:rPr>
      </w:pPr>
      <w:r>
        <w:rPr>
          <w:rFonts w:cs="Calibri"/>
          <w:bCs/>
          <w:sz w:val="24"/>
          <w:szCs w:val="24"/>
        </w:rPr>
        <w:t>Plain black leather type shoes (school style and to provide some form of protection)</w:t>
      </w:r>
    </w:p>
    <w:p w14:paraId="3D4077EA" w14:textId="77777777" w:rsidR="00410D5D" w:rsidRDefault="006C3772">
      <w:pPr>
        <w:pStyle w:val="ListParagraph"/>
        <w:numPr>
          <w:ilvl w:val="0"/>
          <w:numId w:val="42"/>
        </w:numPr>
        <w:overflowPunct w:val="0"/>
        <w:adjustRightInd w:val="0"/>
        <w:ind w:right="62"/>
        <w:rPr>
          <w:rFonts w:cs="Calibri"/>
          <w:bCs/>
          <w:sz w:val="24"/>
          <w:szCs w:val="24"/>
        </w:rPr>
      </w:pPr>
      <w:r>
        <w:rPr>
          <w:rFonts w:cs="Calibri"/>
          <w:bCs/>
          <w:sz w:val="24"/>
          <w:szCs w:val="24"/>
        </w:rPr>
        <w:t>Outdoor waterproof coat (no tracksuit tops/hoodies, denim or leather) – to be removed as pupils enter the building</w:t>
      </w:r>
    </w:p>
    <w:p w14:paraId="6D4521F3" w14:textId="77777777" w:rsidR="00410D5D" w:rsidRDefault="006C3772">
      <w:pPr>
        <w:pStyle w:val="ListParagraph"/>
        <w:numPr>
          <w:ilvl w:val="0"/>
          <w:numId w:val="42"/>
        </w:numPr>
        <w:overflowPunct w:val="0"/>
        <w:adjustRightInd w:val="0"/>
        <w:ind w:right="62"/>
        <w:rPr>
          <w:rFonts w:cs="Calibri"/>
          <w:bCs/>
          <w:sz w:val="24"/>
          <w:szCs w:val="24"/>
        </w:rPr>
      </w:pPr>
      <w:r>
        <w:rPr>
          <w:rFonts w:cs="Calibri"/>
          <w:bCs/>
          <w:sz w:val="24"/>
          <w:szCs w:val="24"/>
        </w:rPr>
        <w:t>Suitable bag to carry books and equipment</w:t>
      </w:r>
    </w:p>
    <w:p w14:paraId="10344E3B" w14:textId="77777777" w:rsidR="00410D5D" w:rsidRDefault="00410D5D">
      <w:pPr>
        <w:overflowPunct w:val="0"/>
        <w:adjustRightInd w:val="0"/>
        <w:ind w:right="62"/>
        <w:rPr>
          <w:rFonts w:cs="Calibri"/>
          <w:bCs/>
          <w:sz w:val="24"/>
          <w:szCs w:val="24"/>
        </w:rPr>
      </w:pPr>
    </w:p>
    <w:p w14:paraId="41A9F717" w14:textId="77777777" w:rsidR="00410D5D" w:rsidRDefault="006C3772">
      <w:pPr>
        <w:overflowPunct w:val="0"/>
        <w:adjustRightInd w:val="0"/>
        <w:ind w:right="62"/>
        <w:rPr>
          <w:rFonts w:cs="Calibri"/>
          <w:bCs/>
          <w:sz w:val="24"/>
          <w:szCs w:val="24"/>
        </w:rPr>
      </w:pPr>
      <w:r>
        <w:rPr>
          <w:rFonts w:cs="Calibri"/>
          <w:bCs/>
          <w:sz w:val="24"/>
          <w:szCs w:val="24"/>
        </w:rPr>
        <w:t>1.2</w:t>
      </w:r>
      <w:r>
        <w:rPr>
          <w:rFonts w:cs="Calibri"/>
          <w:bCs/>
          <w:sz w:val="24"/>
          <w:szCs w:val="24"/>
        </w:rPr>
        <w:tab/>
      </w:r>
      <w:r>
        <w:rPr>
          <w:rFonts w:cs="Calibri"/>
          <w:b/>
          <w:sz w:val="24"/>
          <w:szCs w:val="24"/>
        </w:rPr>
        <w:t>PE Kit &amp; Equipment</w:t>
      </w:r>
    </w:p>
    <w:p w14:paraId="3078F60A" w14:textId="77777777" w:rsidR="00410D5D" w:rsidRDefault="00410D5D">
      <w:pPr>
        <w:overflowPunct w:val="0"/>
        <w:adjustRightInd w:val="0"/>
        <w:ind w:left="720" w:right="62" w:hanging="720"/>
        <w:rPr>
          <w:rFonts w:cs="Calibri"/>
          <w:bCs/>
          <w:sz w:val="24"/>
          <w:szCs w:val="24"/>
        </w:rPr>
      </w:pPr>
    </w:p>
    <w:p w14:paraId="2B839874" w14:textId="77777777" w:rsidR="00410D5D" w:rsidRDefault="006C3772">
      <w:pPr>
        <w:pStyle w:val="ListParagraph"/>
        <w:numPr>
          <w:ilvl w:val="0"/>
          <w:numId w:val="45"/>
        </w:numPr>
        <w:overflowPunct w:val="0"/>
        <w:adjustRightInd w:val="0"/>
        <w:ind w:right="62"/>
        <w:rPr>
          <w:rFonts w:cs="Calibri"/>
          <w:bCs/>
          <w:sz w:val="24"/>
          <w:szCs w:val="24"/>
        </w:rPr>
      </w:pPr>
      <w:r>
        <w:rPr>
          <w:rFonts w:cs="Calibri"/>
          <w:bCs/>
          <w:sz w:val="24"/>
          <w:szCs w:val="24"/>
        </w:rPr>
        <w:t>Clean training shoes</w:t>
      </w:r>
    </w:p>
    <w:p w14:paraId="727C642B" w14:textId="77777777" w:rsidR="00410D5D" w:rsidRDefault="006C3772">
      <w:pPr>
        <w:pStyle w:val="ListParagraph"/>
        <w:numPr>
          <w:ilvl w:val="0"/>
          <w:numId w:val="45"/>
        </w:numPr>
        <w:overflowPunct w:val="0"/>
        <w:adjustRightInd w:val="0"/>
        <w:ind w:right="62"/>
        <w:rPr>
          <w:rFonts w:cs="Calibri"/>
          <w:bCs/>
          <w:sz w:val="24"/>
          <w:szCs w:val="24"/>
        </w:rPr>
      </w:pPr>
      <w:r>
        <w:rPr>
          <w:rFonts w:cs="Calibri"/>
          <w:bCs/>
          <w:sz w:val="24"/>
          <w:szCs w:val="24"/>
        </w:rPr>
        <w:t xml:space="preserve">Football </w:t>
      </w:r>
      <w:r>
        <w:rPr>
          <w:rFonts w:cs="Calibri"/>
          <w:bCs/>
          <w:sz w:val="24"/>
          <w:szCs w:val="24"/>
        </w:rPr>
        <w:t>boots (for football/rugby)</w:t>
      </w:r>
    </w:p>
    <w:p w14:paraId="291BB125" w14:textId="77777777" w:rsidR="00410D5D" w:rsidRDefault="006C3772">
      <w:pPr>
        <w:pStyle w:val="ListParagraph"/>
        <w:numPr>
          <w:ilvl w:val="0"/>
          <w:numId w:val="45"/>
        </w:numPr>
        <w:overflowPunct w:val="0"/>
        <w:adjustRightInd w:val="0"/>
        <w:ind w:right="62"/>
        <w:rPr>
          <w:rFonts w:cs="Calibri"/>
          <w:bCs/>
          <w:sz w:val="24"/>
          <w:szCs w:val="24"/>
        </w:rPr>
      </w:pPr>
      <w:r>
        <w:rPr>
          <w:rFonts w:cs="Calibri"/>
          <w:bCs/>
          <w:sz w:val="24"/>
          <w:szCs w:val="24"/>
        </w:rPr>
        <w:t>White sports socks, Maroon football socks</w:t>
      </w:r>
    </w:p>
    <w:p w14:paraId="2667A518" w14:textId="77777777" w:rsidR="00410D5D" w:rsidRDefault="006C3772">
      <w:pPr>
        <w:pStyle w:val="ListParagraph"/>
        <w:numPr>
          <w:ilvl w:val="0"/>
          <w:numId w:val="45"/>
        </w:numPr>
        <w:overflowPunct w:val="0"/>
        <w:adjustRightInd w:val="0"/>
        <w:ind w:right="62"/>
        <w:rPr>
          <w:rFonts w:cs="Calibri"/>
          <w:bCs/>
          <w:sz w:val="24"/>
          <w:szCs w:val="24"/>
        </w:rPr>
      </w:pPr>
      <w:r>
        <w:rPr>
          <w:rFonts w:cs="Calibri"/>
          <w:bCs/>
          <w:sz w:val="24"/>
          <w:szCs w:val="24"/>
        </w:rPr>
        <w:t>NAVY polo shirt with academy embroidered logo (both boys and girls)</w:t>
      </w:r>
    </w:p>
    <w:p w14:paraId="71355C96" w14:textId="77777777" w:rsidR="00410D5D" w:rsidRDefault="006C3772">
      <w:pPr>
        <w:pStyle w:val="ListParagraph"/>
        <w:numPr>
          <w:ilvl w:val="0"/>
          <w:numId w:val="45"/>
        </w:numPr>
        <w:overflowPunct w:val="0"/>
        <w:adjustRightInd w:val="0"/>
        <w:ind w:right="62"/>
        <w:rPr>
          <w:rFonts w:cs="Calibri"/>
          <w:bCs/>
          <w:sz w:val="24"/>
          <w:szCs w:val="24"/>
        </w:rPr>
      </w:pPr>
      <w:r>
        <w:rPr>
          <w:rFonts w:cs="Calibri"/>
          <w:bCs/>
          <w:sz w:val="24"/>
          <w:szCs w:val="24"/>
        </w:rPr>
        <w:t>Maroon/blue reversible games top (if desired, but not required) (both boys and girls)</w:t>
      </w:r>
    </w:p>
    <w:p w14:paraId="272DE2A6" w14:textId="77777777" w:rsidR="00410D5D" w:rsidRDefault="006C3772">
      <w:pPr>
        <w:pStyle w:val="ListParagraph"/>
        <w:numPr>
          <w:ilvl w:val="0"/>
          <w:numId w:val="45"/>
        </w:numPr>
        <w:overflowPunct w:val="0"/>
        <w:adjustRightInd w:val="0"/>
        <w:ind w:right="62"/>
        <w:rPr>
          <w:rFonts w:cs="Calibri"/>
          <w:bCs/>
          <w:sz w:val="24"/>
          <w:szCs w:val="24"/>
        </w:rPr>
      </w:pPr>
      <w:r>
        <w:rPr>
          <w:rFonts w:cs="Calibri"/>
          <w:bCs/>
          <w:sz w:val="24"/>
          <w:szCs w:val="24"/>
        </w:rPr>
        <w:t xml:space="preserve">NAVY slim fit tracksuit </w:t>
      </w:r>
      <w:r>
        <w:rPr>
          <w:rFonts w:cs="Calibri"/>
          <w:bCs/>
          <w:sz w:val="24"/>
          <w:szCs w:val="24"/>
        </w:rPr>
        <w:t>bottoms (both boys and girls)</w:t>
      </w:r>
    </w:p>
    <w:p w14:paraId="265CD365" w14:textId="77777777" w:rsidR="00410D5D" w:rsidRDefault="006C3772">
      <w:pPr>
        <w:pStyle w:val="ListParagraph"/>
        <w:numPr>
          <w:ilvl w:val="0"/>
          <w:numId w:val="45"/>
        </w:numPr>
        <w:overflowPunct w:val="0"/>
        <w:adjustRightInd w:val="0"/>
        <w:ind w:right="62"/>
        <w:rPr>
          <w:rFonts w:cs="Calibri"/>
          <w:bCs/>
          <w:sz w:val="24"/>
          <w:szCs w:val="24"/>
        </w:rPr>
      </w:pPr>
      <w:r>
        <w:rPr>
          <w:rFonts w:cs="Calibri"/>
          <w:bCs/>
          <w:sz w:val="24"/>
          <w:szCs w:val="24"/>
        </w:rPr>
        <w:t>NAVY shorts (both boys and girls)</w:t>
      </w:r>
    </w:p>
    <w:p w14:paraId="5226A268" w14:textId="77777777" w:rsidR="00410D5D" w:rsidRDefault="006C3772">
      <w:pPr>
        <w:pStyle w:val="ListParagraph"/>
        <w:numPr>
          <w:ilvl w:val="0"/>
          <w:numId w:val="45"/>
        </w:numPr>
        <w:overflowPunct w:val="0"/>
        <w:adjustRightInd w:val="0"/>
        <w:ind w:right="62"/>
        <w:rPr>
          <w:rFonts w:cs="Calibri"/>
          <w:bCs/>
          <w:sz w:val="24"/>
          <w:szCs w:val="24"/>
        </w:rPr>
      </w:pPr>
      <w:r>
        <w:rPr>
          <w:rFonts w:cs="Calibri"/>
          <w:bCs/>
          <w:sz w:val="24"/>
          <w:szCs w:val="24"/>
        </w:rPr>
        <w:t>NAVY leggings (girls)</w:t>
      </w:r>
    </w:p>
    <w:p w14:paraId="2F314C05" w14:textId="77777777" w:rsidR="00410D5D" w:rsidRDefault="006C3772">
      <w:pPr>
        <w:pStyle w:val="ListParagraph"/>
        <w:numPr>
          <w:ilvl w:val="0"/>
          <w:numId w:val="45"/>
        </w:numPr>
        <w:overflowPunct w:val="0"/>
        <w:adjustRightInd w:val="0"/>
        <w:ind w:right="62"/>
        <w:rPr>
          <w:rFonts w:cs="Calibri"/>
          <w:bCs/>
          <w:sz w:val="24"/>
          <w:szCs w:val="24"/>
        </w:rPr>
      </w:pPr>
      <w:r>
        <w:rPr>
          <w:rFonts w:cs="Calibri"/>
          <w:bCs/>
          <w:sz w:val="24"/>
          <w:szCs w:val="24"/>
        </w:rPr>
        <w:t>NAVY hoodie with academy embroidered logo (optional)</w:t>
      </w:r>
    </w:p>
    <w:p w14:paraId="113E264C" w14:textId="77777777" w:rsidR="00410D5D" w:rsidRDefault="006C3772">
      <w:pPr>
        <w:pStyle w:val="ListParagraph"/>
        <w:numPr>
          <w:ilvl w:val="0"/>
          <w:numId w:val="45"/>
        </w:numPr>
        <w:overflowPunct w:val="0"/>
        <w:adjustRightInd w:val="0"/>
        <w:ind w:right="62"/>
        <w:rPr>
          <w:rFonts w:cs="Calibri"/>
          <w:bCs/>
          <w:sz w:val="24"/>
          <w:szCs w:val="24"/>
        </w:rPr>
      </w:pPr>
      <w:r>
        <w:rPr>
          <w:rFonts w:cs="Calibri"/>
          <w:bCs/>
          <w:sz w:val="24"/>
          <w:szCs w:val="24"/>
        </w:rPr>
        <w:t>Swimming costume/swim shorts or trunks</w:t>
      </w:r>
    </w:p>
    <w:p w14:paraId="184FFA38" w14:textId="77777777" w:rsidR="00410D5D" w:rsidRDefault="006C3772">
      <w:pPr>
        <w:pStyle w:val="ListParagraph"/>
        <w:numPr>
          <w:ilvl w:val="0"/>
          <w:numId w:val="45"/>
        </w:numPr>
        <w:overflowPunct w:val="0"/>
        <w:adjustRightInd w:val="0"/>
        <w:ind w:right="62"/>
        <w:rPr>
          <w:rFonts w:cs="Calibri"/>
          <w:bCs/>
          <w:sz w:val="24"/>
          <w:szCs w:val="24"/>
        </w:rPr>
      </w:pPr>
      <w:r>
        <w:rPr>
          <w:rFonts w:cs="Calibri"/>
          <w:bCs/>
          <w:sz w:val="24"/>
          <w:szCs w:val="24"/>
        </w:rPr>
        <w:t>Swimming cap</w:t>
      </w:r>
    </w:p>
    <w:p w14:paraId="4F3EEA32" w14:textId="77777777" w:rsidR="00410D5D" w:rsidRDefault="00410D5D">
      <w:pPr>
        <w:overflowPunct w:val="0"/>
        <w:adjustRightInd w:val="0"/>
        <w:ind w:left="360" w:right="62"/>
        <w:rPr>
          <w:rFonts w:cs="Calibri"/>
          <w:bCs/>
          <w:sz w:val="24"/>
          <w:szCs w:val="24"/>
        </w:rPr>
      </w:pPr>
    </w:p>
    <w:p w14:paraId="3BAB4E51" w14:textId="77777777" w:rsidR="00410D5D" w:rsidRDefault="00410D5D">
      <w:pPr>
        <w:overflowPunct w:val="0"/>
        <w:adjustRightInd w:val="0"/>
        <w:ind w:left="720" w:right="62" w:hanging="720"/>
        <w:rPr>
          <w:rFonts w:cs="Calibri"/>
          <w:bCs/>
          <w:sz w:val="24"/>
          <w:szCs w:val="24"/>
        </w:rPr>
      </w:pPr>
    </w:p>
    <w:p w14:paraId="35E83E36" w14:textId="77777777" w:rsidR="00410D5D" w:rsidRDefault="006C3772">
      <w:pPr>
        <w:overflowPunct w:val="0"/>
        <w:adjustRightInd w:val="0"/>
        <w:ind w:left="720" w:right="62" w:hanging="720"/>
        <w:rPr>
          <w:rFonts w:cs="Calibri"/>
          <w:bCs/>
          <w:sz w:val="24"/>
          <w:szCs w:val="24"/>
        </w:rPr>
      </w:pPr>
      <w:r>
        <w:rPr>
          <w:rFonts w:cs="Calibri"/>
          <w:bCs/>
          <w:sz w:val="24"/>
          <w:szCs w:val="24"/>
        </w:rPr>
        <w:t xml:space="preserve">1.3 </w:t>
      </w:r>
      <w:r>
        <w:rPr>
          <w:rFonts w:cs="Calibri"/>
          <w:bCs/>
          <w:sz w:val="24"/>
          <w:szCs w:val="24"/>
        </w:rPr>
        <w:tab/>
        <w:t>You are free to purchase standard uniform items (without Academy badge) from any supplier, although skirts and trousers must be in the style of those available from the Academy’s approved supplier (</w:t>
      </w:r>
      <w:r>
        <w:rPr>
          <w:rFonts w:cs="Calibri"/>
          <w:b/>
          <w:bCs/>
          <w:sz w:val="24"/>
          <w:szCs w:val="24"/>
        </w:rPr>
        <w:t>Little Gems</w:t>
      </w:r>
      <w:r>
        <w:rPr>
          <w:rFonts w:cs="Calibri"/>
          <w:bCs/>
          <w:sz w:val="24"/>
          <w:szCs w:val="24"/>
        </w:rPr>
        <w:t xml:space="preserve">). It is recommended that items with the Academy badge on (Maroon </w:t>
      </w:r>
      <w:proofErr w:type="spellStart"/>
      <w:r>
        <w:rPr>
          <w:rFonts w:cs="Calibri"/>
          <w:bCs/>
          <w:sz w:val="24"/>
          <w:szCs w:val="24"/>
        </w:rPr>
        <w:t>v-neck</w:t>
      </w:r>
      <w:proofErr w:type="spellEnd"/>
      <w:r>
        <w:rPr>
          <w:rFonts w:cs="Calibri"/>
          <w:bCs/>
          <w:sz w:val="24"/>
          <w:szCs w:val="24"/>
        </w:rPr>
        <w:t xml:space="preserve"> jumper / tank top and PE kit) be purchased from our approved supplier.</w:t>
      </w:r>
    </w:p>
    <w:p w14:paraId="29A76DB8" w14:textId="77777777" w:rsidR="00410D5D" w:rsidRDefault="00410D5D">
      <w:pPr>
        <w:overflowPunct w:val="0"/>
        <w:adjustRightInd w:val="0"/>
        <w:ind w:left="720" w:right="62" w:hanging="720"/>
        <w:rPr>
          <w:rFonts w:cs="Calibri"/>
          <w:sz w:val="24"/>
          <w:szCs w:val="24"/>
        </w:rPr>
      </w:pPr>
    </w:p>
    <w:p w14:paraId="1728E5FE" w14:textId="77777777" w:rsidR="00410D5D" w:rsidRDefault="00410D5D">
      <w:pPr>
        <w:overflowPunct w:val="0"/>
        <w:adjustRightInd w:val="0"/>
        <w:ind w:left="720" w:right="62" w:hanging="720"/>
        <w:rPr>
          <w:rFonts w:cs="Calibri"/>
          <w:sz w:val="24"/>
          <w:szCs w:val="24"/>
        </w:rPr>
      </w:pPr>
    </w:p>
    <w:p w14:paraId="170BF2F4" w14:textId="77777777" w:rsidR="00410D5D" w:rsidRDefault="00410D5D">
      <w:pPr>
        <w:overflowPunct w:val="0"/>
        <w:adjustRightInd w:val="0"/>
        <w:ind w:left="720" w:right="62" w:hanging="720"/>
        <w:rPr>
          <w:rFonts w:cs="Calibri"/>
          <w:sz w:val="24"/>
          <w:szCs w:val="24"/>
        </w:rPr>
      </w:pPr>
    </w:p>
    <w:p w14:paraId="40743E87" w14:textId="77777777" w:rsidR="00410D5D" w:rsidRDefault="00410D5D">
      <w:pPr>
        <w:overflowPunct w:val="0"/>
        <w:adjustRightInd w:val="0"/>
        <w:ind w:left="720" w:right="62" w:hanging="720"/>
        <w:rPr>
          <w:rFonts w:cs="Calibri"/>
          <w:sz w:val="24"/>
          <w:szCs w:val="24"/>
        </w:rPr>
      </w:pPr>
    </w:p>
    <w:p w14:paraId="468F8A3F" w14:textId="77777777" w:rsidR="00410D5D" w:rsidRDefault="00410D5D">
      <w:pPr>
        <w:overflowPunct w:val="0"/>
        <w:adjustRightInd w:val="0"/>
        <w:ind w:left="720" w:right="62" w:hanging="720"/>
        <w:rPr>
          <w:rFonts w:cs="Calibri"/>
          <w:sz w:val="24"/>
          <w:szCs w:val="24"/>
        </w:rPr>
      </w:pPr>
    </w:p>
    <w:p w14:paraId="0BB77E7D" w14:textId="77777777" w:rsidR="00410D5D" w:rsidRDefault="006C3772">
      <w:pPr>
        <w:pStyle w:val="Heading1"/>
        <w:numPr>
          <w:ilvl w:val="0"/>
          <w:numId w:val="43"/>
        </w:numPr>
        <w:rPr>
          <w:rFonts w:ascii="FS Joey" w:hAnsi="FS Joey"/>
          <w:color w:val="67132C"/>
        </w:rPr>
      </w:pPr>
      <w:bookmarkStart w:id="2" w:name="_Toc82426524"/>
      <w:r>
        <w:rPr>
          <w:rFonts w:ascii="FS Joey" w:hAnsi="FS Joey"/>
          <w:color w:val="67132C"/>
        </w:rPr>
        <w:lastRenderedPageBreak/>
        <w:t>Prohibited uniform items</w:t>
      </w:r>
      <w:bookmarkEnd w:id="2"/>
    </w:p>
    <w:p w14:paraId="197C2E98" w14:textId="77777777" w:rsidR="00410D5D" w:rsidRDefault="00410D5D"/>
    <w:p w14:paraId="4C144500" w14:textId="77777777" w:rsidR="00410D5D" w:rsidRDefault="006C3772">
      <w:pPr>
        <w:ind w:left="720" w:hanging="720"/>
        <w:rPr>
          <w:sz w:val="24"/>
          <w:szCs w:val="24"/>
        </w:rPr>
      </w:pPr>
      <w:r>
        <w:rPr>
          <w:sz w:val="24"/>
          <w:szCs w:val="24"/>
        </w:rPr>
        <w:t>2.1</w:t>
      </w:r>
      <w:r>
        <w:rPr>
          <w:sz w:val="24"/>
          <w:szCs w:val="24"/>
        </w:rPr>
        <w:tab/>
        <w:t>The following items are not accepted as uniform and students will be sent home to change if they wear the following:</w:t>
      </w:r>
    </w:p>
    <w:p w14:paraId="40A7EB4A" w14:textId="77777777" w:rsidR="00410D5D" w:rsidRDefault="006C3772">
      <w:pPr>
        <w:pStyle w:val="ListParagraph"/>
        <w:numPr>
          <w:ilvl w:val="0"/>
          <w:numId w:val="44"/>
        </w:numPr>
        <w:rPr>
          <w:sz w:val="24"/>
          <w:szCs w:val="24"/>
        </w:rPr>
      </w:pPr>
      <w:r>
        <w:rPr>
          <w:sz w:val="24"/>
          <w:szCs w:val="24"/>
        </w:rPr>
        <w:t xml:space="preserve">Leather or ‘leather – look’ coats, hooded tops, zipped tops, cardigans, jumpers or sweatshirts without the school logo or any high collars which obscure the tie </w:t>
      </w:r>
    </w:p>
    <w:p w14:paraId="04FA4B01" w14:textId="77777777" w:rsidR="00410D5D" w:rsidRDefault="006C3772">
      <w:pPr>
        <w:pStyle w:val="ListParagraph"/>
        <w:numPr>
          <w:ilvl w:val="0"/>
          <w:numId w:val="44"/>
        </w:numPr>
        <w:rPr>
          <w:sz w:val="24"/>
          <w:szCs w:val="24"/>
        </w:rPr>
      </w:pPr>
      <w:r>
        <w:rPr>
          <w:sz w:val="24"/>
          <w:szCs w:val="24"/>
        </w:rPr>
        <w:t>Short or fitted fashion blouses (school shirts must be of traditional design and tucked in)</w:t>
      </w:r>
    </w:p>
    <w:p w14:paraId="111C2608" w14:textId="77777777" w:rsidR="00410D5D" w:rsidRDefault="006C3772">
      <w:pPr>
        <w:pStyle w:val="ListParagraph"/>
        <w:numPr>
          <w:ilvl w:val="0"/>
          <w:numId w:val="44"/>
        </w:numPr>
        <w:rPr>
          <w:sz w:val="24"/>
          <w:szCs w:val="24"/>
        </w:rPr>
      </w:pPr>
      <w:r>
        <w:rPr>
          <w:sz w:val="24"/>
          <w:szCs w:val="24"/>
        </w:rPr>
        <w:t>Tank tops</w:t>
      </w:r>
    </w:p>
    <w:p w14:paraId="7FEBAB03" w14:textId="77777777" w:rsidR="00410D5D" w:rsidRDefault="006C3772">
      <w:pPr>
        <w:pStyle w:val="ListParagraph"/>
        <w:numPr>
          <w:ilvl w:val="0"/>
          <w:numId w:val="44"/>
        </w:numPr>
        <w:rPr>
          <w:sz w:val="24"/>
          <w:szCs w:val="24"/>
        </w:rPr>
      </w:pPr>
      <w:r>
        <w:rPr>
          <w:sz w:val="24"/>
          <w:szCs w:val="24"/>
        </w:rPr>
        <w:t>Baseball caps</w:t>
      </w:r>
    </w:p>
    <w:p w14:paraId="0F0C9571" w14:textId="77777777" w:rsidR="00410D5D" w:rsidRDefault="006C3772">
      <w:pPr>
        <w:pStyle w:val="ListParagraph"/>
        <w:numPr>
          <w:ilvl w:val="0"/>
          <w:numId w:val="44"/>
        </w:numPr>
        <w:rPr>
          <w:sz w:val="24"/>
          <w:szCs w:val="24"/>
        </w:rPr>
      </w:pPr>
      <w:r>
        <w:rPr>
          <w:sz w:val="24"/>
          <w:szCs w:val="24"/>
        </w:rPr>
        <w:t>Jeans or any trousers with rivets</w:t>
      </w:r>
    </w:p>
    <w:p w14:paraId="70CDD38F" w14:textId="77777777" w:rsidR="00410D5D" w:rsidRDefault="006C3772">
      <w:pPr>
        <w:pStyle w:val="ListParagraph"/>
        <w:numPr>
          <w:ilvl w:val="0"/>
          <w:numId w:val="44"/>
        </w:numPr>
        <w:rPr>
          <w:sz w:val="24"/>
          <w:szCs w:val="24"/>
        </w:rPr>
      </w:pPr>
      <w:r>
        <w:rPr>
          <w:sz w:val="24"/>
          <w:szCs w:val="24"/>
        </w:rPr>
        <w:t>Any skirt which is not at least knee length and of the approved style.</w:t>
      </w:r>
    </w:p>
    <w:p w14:paraId="233A080B" w14:textId="77777777" w:rsidR="00410D5D" w:rsidRDefault="006C3772">
      <w:pPr>
        <w:pStyle w:val="ListParagraph"/>
        <w:numPr>
          <w:ilvl w:val="0"/>
          <w:numId w:val="44"/>
        </w:numPr>
        <w:rPr>
          <w:sz w:val="24"/>
          <w:szCs w:val="24"/>
        </w:rPr>
      </w:pPr>
      <w:r>
        <w:rPr>
          <w:sz w:val="24"/>
          <w:szCs w:val="24"/>
        </w:rPr>
        <w:t xml:space="preserve">Tight, clingy or </w:t>
      </w:r>
      <w:proofErr w:type="spellStart"/>
      <w:r>
        <w:rPr>
          <w:sz w:val="24"/>
          <w:szCs w:val="24"/>
        </w:rPr>
        <w:t>lycra</w:t>
      </w:r>
      <w:proofErr w:type="spellEnd"/>
      <w:r>
        <w:rPr>
          <w:sz w:val="24"/>
          <w:szCs w:val="24"/>
        </w:rPr>
        <w:t xml:space="preserve"> type skirts</w:t>
      </w:r>
    </w:p>
    <w:p w14:paraId="0453417A" w14:textId="77777777" w:rsidR="00410D5D" w:rsidRDefault="006C3772">
      <w:pPr>
        <w:pStyle w:val="ListParagraph"/>
        <w:numPr>
          <w:ilvl w:val="0"/>
          <w:numId w:val="44"/>
        </w:numPr>
        <w:rPr>
          <w:sz w:val="24"/>
          <w:szCs w:val="24"/>
        </w:rPr>
      </w:pPr>
      <w:r>
        <w:rPr>
          <w:sz w:val="24"/>
          <w:szCs w:val="24"/>
        </w:rPr>
        <w:t>Fashion trousers, including skinny, cropped or fitting styles</w:t>
      </w:r>
    </w:p>
    <w:p w14:paraId="090390A2" w14:textId="77777777" w:rsidR="00410D5D" w:rsidRDefault="006C3772">
      <w:pPr>
        <w:pStyle w:val="ListParagraph"/>
        <w:numPr>
          <w:ilvl w:val="0"/>
          <w:numId w:val="44"/>
        </w:numPr>
        <w:rPr>
          <w:sz w:val="24"/>
          <w:szCs w:val="24"/>
        </w:rPr>
      </w:pPr>
      <w:r>
        <w:rPr>
          <w:sz w:val="24"/>
          <w:szCs w:val="24"/>
        </w:rPr>
        <w:t>Trousers with fashion zips</w:t>
      </w:r>
    </w:p>
    <w:p w14:paraId="68D049E0" w14:textId="77777777" w:rsidR="00410D5D" w:rsidRDefault="006C3772">
      <w:pPr>
        <w:pStyle w:val="ListParagraph"/>
        <w:numPr>
          <w:ilvl w:val="0"/>
          <w:numId w:val="44"/>
        </w:numPr>
        <w:rPr>
          <w:sz w:val="24"/>
          <w:szCs w:val="24"/>
        </w:rPr>
      </w:pPr>
      <w:r>
        <w:rPr>
          <w:sz w:val="24"/>
          <w:szCs w:val="24"/>
        </w:rPr>
        <w:t>Coloured embellishments or adornments on shoes</w:t>
      </w:r>
    </w:p>
    <w:p w14:paraId="19AF0AF7" w14:textId="77777777" w:rsidR="00410D5D" w:rsidRDefault="006C3772">
      <w:pPr>
        <w:pStyle w:val="ListParagraph"/>
        <w:numPr>
          <w:ilvl w:val="0"/>
          <w:numId w:val="44"/>
        </w:numPr>
        <w:rPr>
          <w:sz w:val="24"/>
          <w:szCs w:val="24"/>
        </w:rPr>
      </w:pPr>
      <w:r>
        <w:rPr>
          <w:sz w:val="24"/>
          <w:szCs w:val="24"/>
        </w:rPr>
        <w:t>Hipster trousers worn immodestly so that underwear or midriff is on display</w:t>
      </w:r>
    </w:p>
    <w:p w14:paraId="6B44717B" w14:textId="77777777" w:rsidR="00410D5D" w:rsidRDefault="006C3772">
      <w:pPr>
        <w:pStyle w:val="ListParagraph"/>
        <w:numPr>
          <w:ilvl w:val="0"/>
          <w:numId w:val="44"/>
        </w:numPr>
        <w:rPr>
          <w:sz w:val="24"/>
          <w:szCs w:val="24"/>
        </w:rPr>
      </w:pPr>
      <w:r>
        <w:rPr>
          <w:sz w:val="24"/>
          <w:szCs w:val="24"/>
        </w:rPr>
        <w:t>Trainers or trainer-type shoes usually (exemplified with coloured soles, trims or logos), fabric pumps or sandals.</w:t>
      </w:r>
    </w:p>
    <w:p w14:paraId="3BC26E06" w14:textId="77777777" w:rsidR="00410D5D" w:rsidRDefault="006C3772">
      <w:pPr>
        <w:pStyle w:val="ListParagraph"/>
        <w:numPr>
          <w:ilvl w:val="0"/>
          <w:numId w:val="44"/>
        </w:numPr>
        <w:rPr>
          <w:sz w:val="24"/>
          <w:szCs w:val="24"/>
        </w:rPr>
      </w:pPr>
      <w:r>
        <w:rPr>
          <w:sz w:val="24"/>
          <w:szCs w:val="24"/>
        </w:rPr>
        <w:t xml:space="preserve">Any jewellery other than watches will be </w:t>
      </w:r>
      <w:proofErr w:type="gramStart"/>
      <w:r>
        <w:rPr>
          <w:sz w:val="24"/>
          <w:szCs w:val="24"/>
        </w:rPr>
        <w:t>confiscated;</w:t>
      </w:r>
      <w:proofErr w:type="gramEnd"/>
      <w:r>
        <w:rPr>
          <w:sz w:val="24"/>
          <w:szCs w:val="24"/>
        </w:rPr>
        <w:t xml:space="preserve"> including rings, earrings, bracelets or any other piercing. Students should have any new piercing timed to coincide with the start of the summer holiday to ensure that any jewellery can be removed to attend school in September. </w:t>
      </w:r>
    </w:p>
    <w:p w14:paraId="2D03BD37" w14:textId="77777777" w:rsidR="00410D5D" w:rsidRDefault="006C3772">
      <w:pPr>
        <w:pStyle w:val="ListParagraph"/>
        <w:numPr>
          <w:ilvl w:val="0"/>
          <w:numId w:val="44"/>
        </w:numPr>
        <w:rPr>
          <w:sz w:val="24"/>
          <w:szCs w:val="24"/>
        </w:rPr>
      </w:pPr>
      <w:r>
        <w:rPr>
          <w:sz w:val="24"/>
          <w:szCs w:val="24"/>
        </w:rPr>
        <w:t>Retainers/ear expanders will not be allowed.</w:t>
      </w:r>
    </w:p>
    <w:p w14:paraId="037EA314" w14:textId="77777777" w:rsidR="00410D5D" w:rsidRDefault="006C3772">
      <w:pPr>
        <w:pStyle w:val="ListParagraph"/>
        <w:numPr>
          <w:ilvl w:val="0"/>
          <w:numId w:val="44"/>
        </w:numPr>
        <w:rPr>
          <w:sz w:val="24"/>
          <w:szCs w:val="24"/>
        </w:rPr>
      </w:pPr>
      <w:r>
        <w:rPr>
          <w:sz w:val="24"/>
          <w:szCs w:val="24"/>
        </w:rPr>
        <w:t>No excessive make–up, fake tan, false eyelashes, acrylic nails or nail varnish is allowed.</w:t>
      </w:r>
    </w:p>
    <w:p w14:paraId="2C42DD4E" w14:textId="77777777" w:rsidR="00410D5D" w:rsidRDefault="006C3772">
      <w:pPr>
        <w:pStyle w:val="ListParagraph"/>
        <w:numPr>
          <w:ilvl w:val="0"/>
          <w:numId w:val="44"/>
        </w:numPr>
        <w:rPr>
          <w:sz w:val="24"/>
          <w:szCs w:val="24"/>
        </w:rPr>
      </w:pPr>
      <w:r>
        <w:rPr>
          <w:sz w:val="24"/>
          <w:szCs w:val="24"/>
        </w:rPr>
        <w:t>Excessive beading and unnatural hair colouring are not permitted; the interpretation of 'unnatural' is as follows: "colour that is not found within the natural hair colour”</w:t>
      </w:r>
    </w:p>
    <w:p w14:paraId="1C30C52A" w14:textId="77777777" w:rsidR="00410D5D" w:rsidRDefault="00410D5D">
      <w:pPr>
        <w:rPr>
          <w:sz w:val="24"/>
          <w:szCs w:val="24"/>
        </w:rPr>
      </w:pPr>
    </w:p>
    <w:p w14:paraId="1608AF35" w14:textId="77777777" w:rsidR="00410D5D" w:rsidRDefault="006C3772">
      <w:pPr>
        <w:ind w:left="720" w:hanging="720"/>
        <w:rPr>
          <w:sz w:val="24"/>
          <w:szCs w:val="24"/>
        </w:rPr>
      </w:pPr>
      <w:r>
        <w:rPr>
          <w:sz w:val="24"/>
          <w:szCs w:val="24"/>
        </w:rPr>
        <w:t>2.2</w:t>
      </w:r>
      <w:r>
        <w:rPr>
          <w:sz w:val="24"/>
          <w:szCs w:val="24"/>
        </w:rPr>
        <w:tab/>
      </w:r>
      <w:r>
        <w:rPr>
          <w:b/>
          <w:bCs/>
          <w:sz w:val="24"/>
          <w:szCs w:val="24"/>
        </w:rPr>
        <w:t>Mobile phones and personal music players should not be seen or heard within school</w:t>
      </w:r>
      <w:r>
        <w:rPr>
          <w:sz w:val="24"/>
          <w:szCs w:val="24"/>
        </w:rPr>
        <w:t>. Any jewellery, or prohibited personal electronic equipment discovered is liable to confiscation and will only be returned to parents when they attend for retrieval from the academy’s reception office.</w:t>
      </w:r>
    </w:p>
    <w:p w14:paraId="66363AA6" w14:textId="77777777" w:rsidR="00410D5D" w:rsidRDefault="00410D5D">
      <w:pPr>
        <w:ind w:left="720" w:hanging="720"/>
        <w:rPr>
          <w:sz w:val="24"/>
          <w:szCs w:val="24"/>
        </w:rPr>
      </w:pPr>
    </w:p>
    <w:p w14:paraId="4974ED90" w14:textId="77777777" w:rsidR="00410D5D" w:rsidRDefault="006C3772">
      <w:pPr>
        <w:pStyle w:val="Heading1"/>
        <w:numPr>
          <w:ilvl w:val="0"/>
          <w:numId w:val="43"/>
        </w:numPr>
        <w:rPr>
          <w:rFonts w:ascii="FS Joey" w:hAnsi="FS Joey"/>
          <w:color w:val="67132C"/>
        </w:rPr>
      </w:pPr>
      <w:bookmarkStart w:id="3" w:name="_Toc82426525"/>
      <w:r>
        <w:rPr>
          <w:rFonts w:ascii="FS Joey" w:hAnsi="FS Joey"/>
          <w:color w:val="67132C"/>
        </w:rPr>
        <w:t>Student Showers</w:t>
      </w:r>
      <w:bookmarkEnd w:id="3"/>
    </w:p>
    <w:p w14:paraId="25CA7F70" w14:textId="77777777" w:rsidR="00410D5D" w:rsidRDefault="00410D5D">
      <w:pPr>
        <w:adjustRightInd w:val="0"/>
        <w:spacing w:line="249" w:lineRule="exact"/>
        <w:rPr>
          <w:sz w:val="24"/>
          <w:szCs w:val="24"/>
        </w:rPr>
      </w:pPr>
    </w:p>
    <w:p w14:paraId="6487A229" w14:textId="77777777" w:rsidR="00410D5D" w:rsidRDefault="006C3772">
      <w:pPr>
        <w:adjustRightInd w:val="0"/>
        <w:ind w:left="709" w:hanging="689"/>
        <w:rPr>
          <w:rFonts w:cs="Arial"/>
          <w:bCs/>
          <w:sz w:val="24"/>
          <w:szCs w:val="24"/>
        </w:rPr>
      </w:pPr>
      <w:r>
        <w:rPr>
          <w:rFonts w:cs="Arial"/>
          <w:bCs/>
          <w:sz w:val="24"/>
          <w:szCs w:val="24"/>
        </w:rPr>
        <w:t>3.1</w:t>
      </w:r>
      <w:r>
        <w:rPr>
          <w:rFonts w:cs="Arial"/>
          <w:bCs/>
          <w:sz w:val="24"/>
          <w:szCs w:val="24"/>
        </w:rPr>
        <w:tab/>
      </w:r>
      <w:r>
        <w:rPr>
          <w:rFonts w:cs="Arial"/>
          <w:bCs/>
          <w:sz w:val="24"/>
          <w:szCs w:val="24"/>
        </w:rPr>
        <w:t xml:space="preserve">Students are offered opportunities to shower after taking part in PE lessons as it is unhygienic to remain unwashed after vigorous physical activity. You will therefore need to bring a towel and soap/shampoo on the days that you have PE. However, we would like to assure you that no student will be forced to take part in showering and </w:t>
      </w:r>
      <w:proofErr w:type="gramStart"/>
      <w:r>
        <w:rPr>
          <w:rFonts w:cs="Arial"/>
          <w:bCs/>
          <w:sz w:val="24"/>
          <w:szCs w:val="24"/>
        </w:rPr>
        <w:t>individuals</w:t>
      </w:r>
      <w:proofErr w:type="gramEnd"/>
      <w:r>
        <w:rPr>
          <w:rFonts w:cs="Arial"/>
          <w:bCs/>
          <w:sz w:val="24"/>
          <w:szCs w:val="24"/>
        </w:rPr>
        <w:t xml:space="preserve"> modesty and wishes are taken into consideration.</w:t>
      </w:r>
    </w:p>
    <w:p w14:paraId="4264DAC2" w14:textId="77777777" w:rsidR="00410D5D" w:rsidRDefault="00410D5D">
      <w:pPr>
        <w:adjustRightInd w:val="0"/>
        <w:rPr>
          <w:sz w:val="24"/>
          <w:szCs w:val="24"/>
        </w:rPr>
      </w:pPr>
    </w:p>
    <w:p w14:paraId="3229127A" w14:textId="77777777" w:rsidR="00410D5D" w:rsidRDefault="006C3772">
      <w:pPr>
        <w:pStyle w:val="Heading1"/>
        <w:numPr>
          <w:ilvl w:val="0"/>
          <w:numId w:val="43"/>
        </w:numPr>
        <w:rPr>
          <w:rFonts w:ascii="FS Joey" w:hAnsi="FS Joey"/>
          <w:color w:val="67132C"/>
        </w:rPr>
      </w:pPr>
      <w:bookmarkStart w:id="4" w:name="_Toc82426526"/>
      <w:r>
        <w:rPr>
          <w:rFonts w:ascii="FS Joey" w:hAnsi="FS Joey"/>
          <w:color w:val="67132C"/>
        </w:rPr>
        <w:t>Severe Weather</w:t>
      </w:r>
      <w:bookmarkEnd w:id="4"/>
    </w:p>
    <w:p w14:paraId="6CB6AF87" w14:textId="77777777" w:rsidR="00410D5D" w:rsidRDefault="00410D5D">
      <w:pPr>
        <w:adjustRightInd w:val="0"/>
        <w:spacing w:line="240" w:lineRule="atLeast"/>
        <w:rPr>
          <w:sz w:val="24"/>
          <w:szCs w:val="24"/>
        </w:rPr>
      </w:pPr>
    </w:p>
    <w:p w14:paraId="3778CCBF" w14:textId="0055831D" w:rsidR="00410D5D" w:rsidRDefault="006C3772">
      <w:pPr>
        <w:numPr>
          <w:ilvl w:val="1"/>
          <w:numId w:val="39"/>
        </w:numPr>
        <w:overflowPunct w:val="0"/>
        <w:adjustRightInd w:val="0"/>
        <w:spacing w:line="80" w:lineRule="atLeast"/>
        <w:ind w:hanging="720"/>
        <w:rPr>
          <w:rFonts w:cs="Calibri"/>
          <w:bCs/>
          <w:sz w:val="24"/>
          <w:szCs w:val="24"/>
        </w:rPr>
      </w:pPr>
      <w:r>
        <w:rPr>
          <w:rFonts w:cs="Arial"/>
          <w:bCs/>
          <w:sz w:val="24"/>
          <w:szCs w:val="24"/>
        </w:rPr>
        <w:t xml:space="preserve">During periods of severe </w:t>
      </w:r>
      <w:r w:rsidR="00194FE9">
        <w:rPr>
          <w:rFonts w:cs="Arial"/>
          <w:bCs/>
          <w:sz w:val="24"/>
          <w:szCs w:val="24"/>
        </w:rPr>
        <w:t>weather,</w:t>
      </w:r>
      <w:r>
        <w:rPr>
          <w:rFonts w:cs="Arial"/>
          <w:bCs/>
          <w:sz w:val="24"/>
          <w:szCs w:val="24"/>
        </w:rPr>
        <w:t xml:space="preserve"> the academy may modify uniform regulations for a temporary period in the interest of the Health and Safety of the students. Students and parents/carers </w:t>
      </w:r>
      <w:r>
        <w:rPr>
          <w:rFonts w:cs="Calibri"/>
          <w:bCs/>
          <w:sz w:val="24"/>
          <w:szCs w:val="24"/>
        </w:rPr>
        <w:t>will be advised of any changes via the school website or social media.</w:t>
      </w:r>
    </w:p>
    <w:p w14:paraId="30539B39" w14:textId="77777777" w:rsidR="00410D5D" w:rsidRDefault="00410D5D">
      <w:pPr>
        <w:overflowPunct w:val="0"/>
        <w:adjustRightInd w:val="0"/>
        <w:spacing w:line="80" w:lineRule="atLeast"/>
        <w:ind w:left="720"/>
        <w:rPr>
          <w:rFonts w:cs="Calibri"/>
          <w:bCs/>
          <w:sz w:val="24"/>
          <w:szCs w:val="24"/>
        </w:rPr>
      </w:pPr>
    </w:p>
    <w:p w14:paraId="12769966" w14:textId="77777777" w:rsidR="00410D5D" w:rsidRDefault="00410D5D">
      <w:pPr>
        <w:overflowPunct w:val="0"/>
        <w:adjustRightInd w:val="0"/>
        <w:spacing w:line="80" w:lineRule="atLeast"/>
        <w:rPr>
          <w:rFonts w:cs="Arial"/>
          <w:bCs/>
          <w:sz w:val="24"/>
          <w:szCs w:val="24"/>
        </w:rPr>
      </w:pPr>
    </w:p>
    <w:p w14:paraId="1D843C76" w14:textId="77777777" w:rsidR="00410D5D" w:rsidRDefault="00410D5D">
      <w:pPr>
        <w:overflowPunct w:val="0"/>
        <w:adjustRightInd w:val="0"/>
        <w:spacing w:line="80" w:lineRule="atLeast"/>
        <w:rPr>
          <w:rFonts w:cs="Arial"/>
          <w:bCs/>
          <w:sz w:val="24"/>
          <w:szCs w:val="24"/>
        </w:rPr>
        <w:sectPr w:rsidR="00410D5D">
          <w:pgSz w:w="12240" w:h="15840"/>
          <w:pgMar w:top="491" w:right="1467" w:bottom="565" w:left="1418" w:header="720" w:footer="165" w:gutter="0"/>
          <w:cols w:space="720" w:equalWidth="0">
            <w:col w:w="9355"/>
          </w:cols>
          <w:noEndnote/>
        </w:sectPr>
      </w:pPr>
    </w:p>
    <w:p w14:paraId="751039A7" w14:textId="77777777" w:rsidR="00410D5D" w:rsidRDefault="00410D5D">
      <w:pPr>
        <w:adjustRightInd w:val="0"/>
        <w:rPr>
          <w:sz w:val="24"/>
          <w:szCs w:val="24"/>
        </w:rPr>
        <w:sectPr w:rsidR="00410D5D">
          <w:type w:val="continuous"/>
          <w:pgSz w:w="12240" w:h="15840"/>
          <w:pgMar w:top="491" w:right="1880" w:bottom="565" w:left="4520" w:header="720" w:footer="720" w:gutter="0"/>
          <w:cols w:space="720" w:equalWidth="0">
            <w:col w:w="5840"/>
          </w:cols>
          <w:noEndnote/>
        </w:sectPr>
      </w:pPr>
    </w:p>
    <w:tbl>
      <w:tblPr>
        <w:tblpPr w:leftFromText="180" w:rightFromText="180" w:vertAnchor="text" w:horzAnchor="page" w:tblpX="1" w:tblpY="-10"/>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74"/>
        <w:gridCol w:w="1904"/>
        <w:gridCol w:w="13"/>
        <w:gridCol w:w="4969"/>
      </w:tblGrid>
      <w:tr w:rsidR="00194FE9" w14:paraId="5D65A670" w14:textId="77777777" w:rsidTr="00194FE9">
        <w:trPr>
          <w:trHeight w:val="285"/>
        </w:trPr>
        <w:tc>
          <w:tcPr>
            <w:tcW w:w="9360" w:type="dxa"/>
            <w:gridSpan w:val="4"/>
            <w:tcBorders>
              <w:top w:val="single" w:sz="8" w:space="0" w:color="000000" w:themeColor="text1"/>
              <w:left w:val="single" w:sz="8" w:space="0" w:color="000000" w:themeColor="text1"/>
              <w:bottom w:val="nil"/>
              <w:right w:val="single" w:sz="8" w:space="0" w:color="000000" w:themeColor="text1"/>
            </w:tcBorders>
            <w:shd w:val="clear" w:color="auto" w:fill="520505"/>
          </w:tcPr>
          <w:p w14:paraId="6D4DD15C" w14:textId="77777777" w:rsidR="00194FE9" w:rsidRDefault="00194FE9" w:rsidP="00194FE9">
            <w:pPr>
              <w:jc w:val="center"/>
            </w:pPr>
            <w:bookmarkStart w:id="5" w:name="page3"/>
            <w:bookmarkEnd w:id="5"/>
            <w:r w:rsidRPr="2478F684">
              <w:rPr>
                <w:b/>
                <w:bCs/>
                <w:color w:val="FFFFFF" w:themeColor="background1"/>
              </w:rPr>
              <w:lastRenderedPageBreak/>
              <w:t xml:space="preserve">MAIN ACADEMY UNIFORM </w:t>
            </w:r>
          </w:p>
        </w:tc>
      </w:tr>
      <w:tr w:rsidR="00194FE9" w14:paraId="4B998AD1" w14:textId="77777777" w:rsidTr="00194FE9">
        <w:trPr>
          <w:trHeight w:val="285"/>
        </w:trPr>
        <w:tc>
          <w:tcPr>
            <w:tcW w:w="4378" w:type="dxa"/>
            <w:gridSpan w:val="2"/>
            <w:tcBorders>
              <w:top w:val="single" w:sz="8" w:space="0" w:color="000000" w:themeColor="text1"/>
              <w:left w:val="single" w:sz="8" w:space="0" w:color="000000" w:themeColor="text1"/>
              <w:bottom w:val="single" w:sz="8" w:space="0" w:color="000000" w:themeColor="text1"/>
              <w:right w:val="nil"/>
            </w:tcBorders>
          </w:tcPr>
          <w:p w14:paraId="1FAF05CF" w14:textId="77777777" w:rsidR="00194FE9" w:rsidRDefault="00194FE9" w:rsidP="00194FE9">
            <w:pPr>
              <w:jc w:val="center"/>
            </w:pPr>
            <w:r w:rsidRPr="2478F684">
              <w:rPr>
                <w:b/>
                <w:bCs/>
              </w:rPr>
              <w:t xml:space="preserve"> </w:t>
            </w:r>
          </w:p>
        </w:tc>
        <w:tc>
          <w:tcPr>
            <w:tcW w:w="4982" w:type="dxa"/>
            <w:gridSpan w:val="2"/>
            <w:tcBorders>
              <w:top w:val="single" w:sz="8" w:space="0" w:color="000000" w:themeColor="text1"/>
              <w:left w:val="nil"/>
              <w:bottom w:val="single" w:sz="8" w:space="0" w:color="000000" w:themeColor="text1"/>
              <w:right w:val="single" w:sz="8" w:space="0" w:color="000000" w:themeColor="text1"/>
            </w:tcBorders>
          </w:tcPr>
          <w:p w14:paraId="187E97FD" w14:textId="77777777" w:rsidR="00194FE9" w:rsidRDefault="00194FE9" w:rsidP="00194FE9">
            <w:pPr>
              <w:jc w:val="center"/>
            </w:pPr>
            <w:r w:rsidRPr="2478F684">
              <w:rPr>
                <w:b/>
                <w:bCs/>
              </w:rPr>
              <w:t>Guidance</w:t>
            </w:r>
            <w:r w:rsidRPr="2478F684">
              <w:t xml:space="preserve"> </w:t>
            </w:r>
          </w:p>
        </w:tc>
      </w:tr>
      <w:tr w:rsidR="00194FE9" w14:paraId="173DC59D" w14:textId="77777777" w:rsidTr="00194FE9">
        <w:trPr>
          <w:trHeight w:val="885"/>
        </w:trPr>
        <w:tc>
          <w:tcPr>
            <w:tcW w:w="4378" w:type="dxa"/>
            <w:gridSpan w:val="2"/>
            <w:tcBorders>
              <w:top w:val="single" w:sz="8" w:space="0" w:color="000000" w:themeColor="text1"/>
              <w:left w:val="single" w:sz="8" w:space="0" w:color="000000" w:themeColor="text1"/>
              <w:bottom w:val="nil"/>
              <w:right w:val="nil"/>
            </w:tcBorders>
          </w:tcPr>
          <w:p w14:paraId="5C6F5FD2" w14:textId="77777777" w:rsidR="00194FE9" w:rsidRDefault="00194FE9" w:rsidP="00194FE9">
            <w:pPr>
              <w:ind w:left="330" w:hanging="330"/>
            </w:pPr>
            <w:r w:rsidRPr="2478F684">
              <w:rPr>
                <w:b/>
                <w:bCs/>
                <w:color w:val="000000" w:themeColor="text1"/>
              </w:rPr>
              <w:t xml:space="preserve">Black </w:t>
            </w:r>
            <w:r>
              <w:rPr>
                <w:b/>
                <w:bCs/>
                <w:color w:val="000000" w:themeColor="text1"/>
              </w:rPr>
              <w:t>b</w:t>
            </w:r>
            <w:r w:rsidRPr="2478F684">
              <w:rPr>
                <w:b/>
                <w:bCs/>
                <w:color w:val="000000" w:themeColor="text1"/>
              </w:rPr>
              <w:t xml:space="preserve">lazer embroidered (new school logo) </w:t>
            </w:r>
          </w:p>
          <w:p w14:paraId="37BBEAB5" w14:textId="77777777" w:rsidR="00194FE9" w:rsidRDefault="00194FE9" w:rsidP="00194FE9">
            <w:r w:rsidRPr="2478F684">
              <w:rPr>
                <w:b/>
                <w:bCs/>
                <w:color w:val="000000" w:themeColor="text1"/>
              </w:rPr>
              <w:t xml:space="preserve">  </w:t>
            </w:r>
          </w:p>
        </w:tc>
        <w:tc>
          <w:tcPr>
            <w:tcW w:w="4982" w:type="dxa"/>
            <w:gridSpan w:val="2"/>
            <w:tcBorders>
              <w:top w:val="single" w:sz="8" w:space="0" w:color="000000" w:themeColor="text1"/>
              <w:left w:val="nil"/>
              <w:bottom w:val="nil"/>
              <w:right w:val="single" w:sz="8" w:space="0" w:color="000000" w:themeColor="text1"/>
            </w:tcBorders>
          </w:tcPr>
          <w:p w14:paraId="3F27FF6A" w14:textId="77777777" w:rsidR="00194FE9" w:rsidRDefault="00194FE9" w:rsidP="00194FE9">
            <w:pPr>
              <w:pStyle w:val="ListParagraph"/>
              <w:ind w:left="825"/>
            </w:pPr>
            <w:r w:rsidRPr="7B4113D7">
              <w:t>The blazer is a compulsory item. No replacement of the blazer with an alternative jacket, hood</w:t>
            </w:r>
            <w:r>
              <w:t>ie</w:t>
            </w:r>
            <w:r w:rsidRPr="7B4113D7">
              <w:t xml:space="preserve"> or tracksuit top</w:t>
            </w:r>
            <w:r>
              <w:t xml:space="preserve"> is permitted</w:t>
            </w:r>
            <w:r w:rsidRPr="7B4113D7">
              <w:t xml:space="preserve">. </w:t>
            </w:r>
          </w:p>
          <w:p w14:paraId="7C7E614B" w14:textId="77777777" w:rsidR="00194FE9" w:rsidRDefault="00194FE9" w:rsidP="00194FE9">
            <w:pPr>
              <w:pStyle w:val="ListParagraph"/>
              <w:ind w:left="825"/>
            </w:pPr>
            <w:r w:rsidRPr="7B4113D7">
              <w:t xml:space="preserve">No additions including badges and other accessories, unless provided by the Academy </w:t>
            </w:r>
            <w:r>
              <w:t>(</w:t>
            </w:r>
            <w:r w:rsidRPr="7B4113D7">
              <w:t>such as team badges etc.</w:t>
            </w:r>
            <w:r>
              <w:t>)</w:t>
            </w:r>
          </w:p>
          <w:p w14:paraId="176767A5" w14:textId="77777777" w:rsidR="00194FE9" w:rsidRDefault="00194FE9" w:rsidP="00194FE9">
            <w:pPr>
              <w:pStyle w:val="ListParagraph"/>
              <w:ind w:left="825"/>
            </w:pPr>
          </w:p>
          <w:p w14:paraId="74FFDFE8" w14:textId="77777777" w:rsidR="00194FE9" w:rsidRDefault="00194FE9" w:rsidP="00194FE9">
            <w:pPr>
              <w:ind w:left="450"/>
            </w:pPr>
            <w:r w:rsidRPr="2478F684">
              <w:t xml:space="preserve"> </w:t>
            </w:r>
          </w:p>
        </w:tc>
      </w:tr>
      <w:tr w:rsidR="00194FE9" w14:paraId="0E326BD0" w14:textId="77777777" w:rsidTr="00194FE9">
        <w:trPr>
          <w:trHeight w:val="285"/>
        </w:trPr>
        <w:tc>
          <w:tcPr>
            <w:tcW w:w="4378" w:type="dxa"/>
            <w:gridSpan w:val="2"/>
            <w:tcBorders>
              <w:top w:val="single" w:sz="8" w:space="0" w:color="000000" w:themeColor="text1"/>
              <w:left w:val="single" w:sz="8" w:space="0" w:color="000000" w:themeColor="text1"/>
              <w:bottom w:val="single" w:sz="8" w:space="0" w:color="000000" w:themeColor="text1"/>
              <w:right w:val="nil"/>
            </w:tcBorders>
          </w:tcPr>
          <w:p w14:paraId="37D2D51A" w14:textId="77777777" w:rsidR="00194FE9" w:rsidRDefault="00194FE9" w:rsidP="00194FE9">
            <w:pPr>
              <w:rPr>
                <w:b/>
                <w:bCs/>
                <w:color w:val="000000" w:themeColor="text1"/>
              </w:rPr>
            </w:pPr>
            <w:r w:rsidRPr="2478F684">
              <w:rPr>
                <w:b/>
                <w:bCs/>
                <w:color w:val="000000" w:themeColor="text1"/>
              </w:rPr>
              <w:t xml:space="preserve">Formal white school shirt  </w:t>
            </w:r>
          </w:p>
        </w:tc>
        <w:tc>
          <w:tcPr>
            <w:tcW w:w="4982" w:type="dxa"/>
            <w:gridSpan w:val="2"/>
            <w:tcBorders>
              <w:top w:val="single" w:sz="8" w:space="0" w:color="000000" w:themeColor="text1"/>
              <w:left w:val="nil"/>
              <w:bottom w:val="single" w:sz="8" w:space="0" w:color="000000" w:themeColor="text1"/>
              <w:right w:val="single" w:sz="8" w:space="0" w:color="000000" w:themeColor="text1"/>
            </w:tcBorders>
          </w:tcPr>
          <w:p w14:paraId="2E4621B6" w14:textId="77777777" w:rsidR="00194FE9" w:rsidRDefault="00194FE9" w:rsidP="00194FE9">
            <w:pPr>
              <w:ind w:left="450"/>
            </w:pPr>
            <w:r w:rsidRPr="7B4113D7">
              <w:t xml:space="preserve">        Shirt must be always tucked in</w:t>
            </w:r>
            <w:r>
              <w:t>.</w:t>
            </w:r>
          </w:p>
          <w:p w14:paraId="5387FFBC" w14:textId="77777777" w:rsidR="00194FE9" w:rsidRDefault="00194FE9" w:rsidP="00194FE9">
            <w:pPr>
              <w:ind w:left="450"/>
            </w:pPr>
            <w:r w:rsidRPr="7B4113D7">
              <w:t xml:space="preserve">        Top button fastened</w:t>
            </w:r>
            <w:r>
              <w:t>.</w:t>
            </w:r>
          </w:p>
          <w:p w14:paraId="236AA71D" w14:textId="77777777" w:rsidR="00194FE9" w:rsidRDefault="00194FE9" w:rsidP="00194FE9">
            <w:pPr>
              <w:ind w:left="450"/>
            </w:pPr>
            <w:r w:rsidRPr="7B4113D7">
              <w:t xml:space="preserve">        No polo shirts.</w:t>
            </w:r>
          </w:p>
          <w:p w14:paraId="4D99D8E1" w14:textId="77777777" w:rsidR="00194FE9" w:rsidRDefault="00194FE9" w:rsidP="00194FE9">
            <w:r w:rsidRPr="2478F684">
              <w:t xml:space="preserve">                 </w:t>
            </w:r>
          </w:p>
          <w:p w14:paraId="2222054F" w14:textId="77777777" w:rsidR="00194FE9" w:rsidRDefault="00194FE9" w:rsidP="00194FE9">
            <w:pPr>
              <w:ind w:left="450"/>
            </w:pPr>
            <w:r w:rsidRPr="2478F684">
              <w:t xml:space="preserve"> </w:t>
            </w:r>
          </w:p>
        </w:tc>
      </w:tr>
      <w:tr w:rsidR="00194FE9" w14:paraId="1ED85AFF" w14:textId="77777777" w:rsidTr="00194FE9">
        <w:trPr>
          <w:trHeight w:val="285"/>
        </w:trPr>
        <w:tc>
          <w:tcPr>
            <w:tcW w:w="4378" w:type="dxa"/>
            <w:gridSpan w:val="2"/>
            <w:tcBorders>
              <w:top w:val="single" w:sz="8" w:space="0" w:color="000000" w:themeColor="text1"/>
              <w:left w:val="single" w:sz="8" w:space="0" w:color="000000" w:themeColor="text1"/>
              <w:bottom w:val="nil"/>
              <w:right w:val="nil"/>
            </w:tcBorders>
          </w:tcPr>
          <w:p w14:paraId="3F5EC24F" w14:textId="77777777" w:rsidR="00194FE9" w:rsidRDefault="00194FE9" w:rsidP="00194FE9">
            <w:pPr>
              <w:ind w:left="330" w:hanging="330"/>
            </w:pPr>
            <w:r w:rsidRPr="2478F684">
              <w:rPr>
                <w:b/>
                <w:bCs/>
                <w:color w:val="000000" w:themeColor="text1"/>
              </w:rPr>
              <w:t>School mar</w:t>
            </w:r>
            <w:r>
              <w:rPr>
                <w:b/>
                <w:bCs/>
                <w:color w:val="000000" w:themeColor="text1"/>
              </w:rPr>
              <w:t>oon</w:t>
            </w:r>
            <w:r w:rsidRPr="2478F684">
              <w:rPr>
                <w:b/>
                <w:bCs/>
                <w:color w:val="000000" w:themeColor="text1"/>
              </w:rPr>
              <w:t xml:space="preserve"> and silver striped tie </w:t>
            </w:r>
          </w:p>
        </w:tc>
        <w:tc>
          <w:tcPr>
            <w:tcW w:w="4982" w:type="dxa"/>
            <w:gridSpan w:val="2"/>
            <w:tcBorders>
              <w:top w:val="single" w:sz="8" w:space="0" w:color="000000" w:themeColor="text1"/>
              <w:left w:val="nil"/>
              <w:bottom w:val="nil"/>
              <w:right w:val="single" w:sz="8" w:space="0" w:color="000000" w:themeColor="text1"/>
            </w:tcBorders>
          </w:tcPr>
          <w:p w14:paraId="31512FEF" w14:textId="77777777" w:rsidR="00194FE9" w:rsidRDefault="00194FE9" w:rsidP="00194FE9">
            <w:pPr>
              <w:ind w:left="450"/>
            </w:pPr>
            <w:r w:rsidRPr="2478F684">
              <w:t xml:space="preserve">        The tie must be </w:t>
            </w:r>
            <w:proofErr w:type="gramStart"/>
            <w:r w:rsidRPr="2478F684">
              <w:t>worn at all times</w:t>
            </w:r>
            <w:proofErr w:type="gramEnd"/>
            <w:r w:rsidRPr="2478F684">
              <w:t xml:space="preserve">. </w:t>
            </w:r>
          </w:p>
          <w:p w14:paraId="12A8B87F" w14:textId="77777777" w:rsidR="00194FE9" w:rsidRDefault="00194FE9" w:rsidP="00194FE9">
            <w:pPr>
              <w:ind w:left="450"/>
            </w:pPr>
            <w:r w:rsidRPr="0C40A673">
              <w:t xml:space="preserve">        Ties which are not clip-on must be worn</w:t>
            </w:r>
          </w:p>
          <w:p w14:paraId="6DBA9D5A" w14:textId="77777777" w:rsidR="00194FE9" w:rsidRDefault="00194FE9" w:rsidP="00194FE9">
            <w:pPr>
              <w:ind w:left="450"/>
            </w:pPr>
            <w:r w:rsidRPr="0C40A673">
              <w:t xml:space="preserve">        smartly with a neat knot and a length in line</w:t>
            </w:r>
          </w:p>
          <w:p w14:paraId="2B336EE5" w14:textId="77777777" w:rsidR="00194FE9" w:rsidRDefault="00194FE9" w:rsidP="00194FE9">
            <w:pPr>
              <w:ind w:left="450"/>
            </w:pPr>
            <w:r w:rsidRPr="0C40A673">
              <w:t xml:space="preserve">        with the clip-on version.</w:t>
            </w:r>
          </w:p>
          <w:p w14:paraId="6F3221ED" w14:textId="77777777" w:rsidR="00194FE9" w:rsidRDefault="00194FE9" w:rsidP="00194FE9">
            <w:pPr>
              <w:ind w:left="450"/>
            </w:pPr>
            <w:r w:rsidRPr="0C40A673">
              <w:t xml:space="preserve">        </w:t>
            </w:r>
          </w:p>
          <w:p w14:paraId="714C8006" w14:textId="77777777" w:rsidR="00194FE9" w:rsidRDefault="00194FE9" w:rsidP="00194FE9">
            <w:pPr>
              <w:ind w:left="450"/>
            </w:pPr>
            <w:r w:rsidRPr="2478F684">
              <w:t xml:space="preserve"> </w:t>
            </w:r>
          </w:p>
        </w:tc>
      </w:tr>
      <w:tr w:rsidR="00194FE9" w14:paraId="35F4A741" w14:textId="77777777" w:rsidTr="00194FE9">
        <w:trPr>
          <w:trHeight w:val="1635"/>
        </w:trPr>
        <w:tc>
          <w:tcPr>
            <w:tcW w:w="4378" w:type="dxa"/>
            <w:gridSpan w:val="2"/>
            <w:tcBorders>
              <w:top w:val="single" w:sz="8" w:space="0" w:color="000000" w:themeColor="text1"/>
              <w:left w:val="single" w:sz="8" w:space="0" w:color="000000" w:themeColor="text1"/>
              <w:bottom w:val="single" w:sz="8" w:space="0" w:color="000000" w:themeColor="text1"/>
              <w:right w:val="nil"/>
            </w:tcBorders>
          </w:tcPr>
          <w:p w14:paraId="6D27A301" w14:textId="77777777" w:rsidR="00194FE9" w:rsidRDefault="00194FE9" w:rsidP="00194FE9">
            <w:pPr>
              <w:ind w:left="330" w:hanging="330"/>
              <w:rPr>
                <w:b/>
                <w:bCs/>
                <w:color w:val="000000" w:themeColor="text1"/>
              </w:rPr>
            </w:pPr>
            <w:r w:rsidRPr="2478F684">
              <w:rPr>
                <w:b/>
                <w:bCs/>
                <w:color w:val="000000" w:themeColor="text1"/>
              </w:rPr>
              <w:t xml:space="preserve">Plain </w:t>
            </w:r>
            <w:r>
              <w:rPr>
                <w:b/>
                <w:bCs/>
                <w:color w:val="000000" w:themeColor="text1"/>
              </w:rPr>
              <w:t>b</w:t>
            </w:r>
            <w:r w:rsidRPr="2478F684">
              <w:rPr>
                <w:b/>
                <w:bCs/>
                <w:color w:val="000000" w:themeColor="text1"/>
              </w:rPr>
              <w:t xml:space="preserve">lack knitted V </w:t>
            </w:r>
            <w:r>
              <w:rPr>
                <w:b/>
                <w:bCs/>
                <w:color w:val="000000" w:themeColor="text1"/>
              </w:rPr>
              <w:t>n</w:t>
            </w:r>
            <w:r w:rsidRPr="2478F684">
              <w:rPr>
                <w:b/>
                <w:bCs/>
                <w:color w:val="000000" w:themeColor="text1"/>
              </w:rPr>
              <w:t xml:space="preserve">eck </w:t>
            </w:r>
            <w:r>
              <w:rPr>
                <w:b/>
                <w:bCs/>
                <w:color w:val="000000" w:themeColor="text1"/>
              </w:rPr>
              <w:t>j</w:t>
            </w:r>
            <w:r w:rsidRPr="2478F684">
              <w:rPr>
                <w:b/>
                <w:bCs/>
                <w:color w:val="000000" w:themeColor="text1"/>
              </w:rPr>
              <w:t xml:space="preserve">umper  </w:t>
            </w:r>
          </w:p>
        </w:tc>
        <w:tc>
          <w:tcPr>
            <w:tcW w:w="4982" w:type="dxa"/>
            <w:gridSpan w:val="2"/>
            <w:tcBorders>
              <w:top w:val="single" w:sz="8" w:space="0" w:color="000000" w:themeColor="text1"/>
              <w:left w:val="nil"/>
              <w:bottom w:val="single" w:sz="8" w:space="0" w:color="000000" w:themeColor="text1"/>
              <w:right w:val="single" w:sz="8" w:space="0" w:color="000000" w:themeColor="text1"/>
            </w:tcBorders>
          </w:tcPr>
          <w:p w14:paraId="24A54A50" w14:textId="77777777" w:rsidR="00194FE9" w:rsidRDefault="00194FE9" w:rsidP="00194FE9">
            <w:pPr>
              <w:ind w:left="720"/>
            </w:pPr>
            <w:r w:rsidRPr="7B4113D7">
              <w:t xml:space="preserve">The jumper is a compulsory item. Plain or school embroidered jumpers are both permitted. </w:t>
            </w:r>
          </w:p>
          <w:p w14:paraId="742096BB" w14:textId="77777777" w:rsidR="00194FE9" w:rsidRDefault="00194FE9" w:rsidP="00194FE9">
            <w:pPr>
              <w:ind w:left="720"/>
            </w:pPr>
            <w:r w:rsidRPr="7B4113D7">
              <w:t xml:space="preserve">No round neck jumpers or sweatshirts. </w:t>
            </w:r>
          </w:p>
          <w:p w14:paraId="21438291" w14:textId="77777777" w:rsidR="00194FE9" w:rsidRDefault="00194FE9" w:rsidP="00194FE9">
            <w:pPr>
              <w:ind w:left="720"/>
            </w:pPr>
            <w:r w:rsidRPr="7B4113D7">
              <w:rPr>
                <w:color w:val="000000" w:themeColor="text1"/>
                <w:sz w:val="20"/>
                <w:szCs w:val="20"/>
              </w:rPr>
              <w:t xml:space="preserve"> </w:t>
            </w:r>
          </w:p>
        </w:tc>
      </w:tr>
      <w:tr w:rsidR="00194FE9" w14:paraId="54FDA760" w14:textId="77777777" w:rsidTr="00194FE9">
        <w:trPr>
          <w:trHeight w:val="285"/>
        </w:trPr>
        <w:tc>
          <w:tcPr>
            <w:tcW w:w="4378" w:type="dxa"/>
            <w:gridSpan w:val="2"/>
            <w:tcBorders>
              <w:top w:val="single" w:sz="8" w:space="0" w:color="000000" w:themeColor="text1"/>
              <w:left w:val="single" w:sz="8" w:space="0" w:color="000000" w:themeColor="text1"/>
              <w:bottom w:val="nil"/>
              <w:right w:val="nil"/>
            </w:tcBorders>
          </w:tcPr>
          <w:p w14:paraId="05C13365" w14:textId="77777777" w:rsidR="00194FE9" w:rsidRDefault="00194FE9" w:rsidP="00194FE9">
            <w:pPr>
              <w:rPr>
                <w:b/>
                <w:bCs/>
              </w:rPr>
            </w:pPr>
            <w:r w:rsidRPr="628678CD">
              <w:rPr>
                <w:b/>
                <w:bCs/>
              </w:rPr>
              <w:t xml:space="preserve">Formal </w:t>
            </w:r>
            <w:r>
              <w:rPr>
                <w:b/>
                <w:bCs/>
              </w:rPr>
              <w:t>p</w:t>
            </w:r>
            <w:r w:rsidRPr="628678CD">
              <w:rPr>
                <w:b/>
                <w:bCs/>
              </w:rPr>
              <w:t xml:space="preserve">lain </w:t>
            </w:r>
            <w:r>
              <w:rPr>
                <w:b/>
                <w:bCs/>
              </w:rPr>
              <w:t>b</w:t>
            </w:r>
            <w:r w:rsidRPr="628678CD">
              <w:rPr>
                <w:b/>
                <w:bCs/>
              </w:rPr>
              <w:t xml:space="preserve">lack polishable school shoes – </w:t>
            </w:r>
            <w:r>
              <w:rPr>
                <w:b/>
                <w:bCs/>
              </w:rPr>
              <w:t>l</w:t>
            </w:r>
            <w:r w:rsidRPr="628678CD">
              <w:rPr>
                <w:b/>
                <w:bCs/>
              </w:rPr>
              <w:t xml:space="preserve">eather type </w:t>
            </w:r>
          </w:p>
        </w:tc>
        <w:tc>
          <w:tcPr>
            <w:tcW w:w="4982" w:type="dxa"/>
            <w:gridSpan w:val="2"/>
            <w:tcBorders>
              <w:top w:val="single" w:sz="8" w:space="0" w:color="000000" w:themeColor="text1"/>
              <w:left w:val="nil"/>
              <w:bottom w:val="nil"/>
              <w:right w:val="single" w:sz="8" w:space="0" w:color="000000" w:themeColor="text1"/>
            </w:tcBorders>
          </w:tcPr>
          <w:p w14:paraId="5FDD67CE" w14:textId="77777777" w:rsidR="00194FE9" w:rsidRDefault="00194FE9" w:rsidP="00194FE9">
            <w:pPr>
              <w:ind w:left="720"/>
            </w:pPr>
            <w:r w:rsidRPr="2478F684">
              <w:t xml:space="preserve">Footwear must be 100% black with no logos. </w:t>
            </w:r>
          </w:p>
          <w:p w14:paraId="4BE439EE" w14:textId="77777777" w:rsidR="00194FE9" w:rsidRDefault="00194FE9" w:rsidP="00194FE9">
            <w:pPr>
              <w:ind w:left="720"/>
            </w:pPr>
            <w:r w:rsidRPr="2478F684">
              <w:t>No trainers or trainer style</w:t>
            </w:r>
            <w:r>
              <w:t>.</w:t>
            </w:r>
          </w:p>
          <w:p w14:paraId="0D8F2F1D" w14:textId="77777777" w:rsidR="00194FE9" w:rsidRDefault="00194FE9" w:rsidP="00194FE9">
            <w:pPr>
              <w:ind w:left="720"/>
            </w:pPr>
            <w:r w:rsidRPr="2478F684">
              <w:t xml:space="preserve">No canvas material. </w:t>
            </w:r>
          </w:p>
          <w:p w14:paraId="490F223C" w14:textId="77777777" w:rsidR="00194FE9" w:rsidRDefault="00194FE9" w:rsidP="00194FE9">
            <w:pPr>
              <w:ind w:left="720"/>
            </w:pPr>
            <w:r w:rsidRPr="22CA2412">
              <w:t>No open toe shoes</w:t>
            </w:r>
            <w:r>
              <w:t>.</w:t>
            </w:r>
          </w:p>
          <w:p w14:paraId="64A12233" w14:textId="77777777" w:rsidR="00194FE9" w:rsidRDefault="00194FE9" w:rsidP="00194FE9">
            <w:pPr>
              <w:ind w:left="720"/>
            </w:pPr>
            <w:r w:rsidRPr="22CA2412">
              <w:t>No boots or boot style</w:t>
            </w:r>
          </w:p>
          <w:p w14:paraId="14A9E688" w14:textId="77777777" w:rsidR="00194FE9" w:rsidRDefault="00194FE9" w:rsidP="00194FE9">
            <w:pPr>
              <w:ind w:left="90"/>
            </w:pPr>
            <w:r w:rsidRPr="2478F684">
              <w:t xml:space="preserve"> </w:t>
            </w:r>
          </w:p>
        </w:tc>
      </w:tr>
      <w:tr w:rsidR="00194FE9" w14:paraId="1D369996" w14:textId="77777777" w:rsidTr="00194FE9">
        <w:trPr>
          <w:trHeight w:val="285"/>
        </w:trPr>
        <w:tc>
          <w:tcPr>
            <w:tcW w:w="4378" w:type="dxa"/>
            <w:gridSpan w:val="2"/>
            <w:tcBorders>
              <w:top w:val="single" w:sz="8" w:space="0" w:color="000000" w:themeColor="text1"/>
              <w:left w:val="single" w:sz="8" w:space="0" w:color="000000" w:themeColor="text1"/>
              <w:bottom w:val="single" w:sz="8" w:space="0" w:color="000000" w:themeColor="text1"/>
              <w:right w:val="nil"/>
            </w:tcBorders>
          </w:tcPr>
          <w:p w14:paraId="220B0204" w14:textId="77777777" w:rsidR="00194FE9" w:rsidRDefault="00194FE9" w:rsidP="00194FE9">
            <w:r w:rsidRPr="2478F684">
              <w:rPr>
                <w:b/>
                <w:bCs/>
              </w:rPr>
              <w:t xml:space="preserve">Dark coloured </w:t>
            </w:r>
            <w:r>
              <w:rPr>
                <w:b/>
                <w:bCs/>
              </w:rPr>
              <w:t>w</w:t>
            </w:r>
            <w:r w:rsidRPr="2478F684">
              <w:rPr>
                <w:b/>
                <w:bCs/>
              </w:rPr>
              <w:t xml:space="preserve">aterproof </w:t>
            </w:r>
            <w:r>
              <w:rPr>
                <w:b/>
                <w:bCs/>
              </w:rPr>
              <w:t>c</w:t>
            </w:r>
            <w:r w:rsidRPr="2478F684">
              <w:rPr>
                <w:b/>
                <w:bCs/>
              </w:rPr>
              <w:t xml:space="preserve">oat </w:t>
            </w:r>
          </w:p>
        </w:tc>
        <w:tc>
          <w:tcPr>
            <w:tcW w:w="4982" w:type="dxa"/>
            <w:gridSpan w:val="2"/>
            <w:tcBorders>
              <w:top w:val="single" w:sz="8" w:space="0" w:color="000000" w:themeColor="text1"/>
              <w:left w:val="nil"/>
              <w:bottom w:val="single" w:sz="8" w:space="0" w:color="000000" w:themeColor="text1"/>
              <w:right w:val="single" w:sz="8" w:space="0" w:color="000000" w:themeColor="text1"/>
            </w:tcBorders>
          </w:tcPr>
          <w:p w14:paraId="1B591BC3" w14:textId="77777777" w:rsidR="00194FE9" w:rsidRDefault="00194FE9" w:rsidP="00194FE9">
            <w:pPr>
              <w:pStyle w:val="ListParagraph"/>
              <w:ind w:left="810"/>
            </w:pPr>
            <w:r w:rsidRPr="7B4113D7">
              <w:t>No hoodies, tracksuit tops, sweatshirts, denim jackets, fashion jackets, gilets or body warmer style jackets.</w:t>
            </w:r>
          </w:p>
          <w:p w14:paraId="448AC62E" w14:textId="77777777" w:rsidR="00194FE9" w:rsidRDefault="00194FE9" w:rsidP="00194FE9">
            <w:pPr>
              <w:pStyle w:val="ListParagraph"/>
              <w:ind w:left="810"/>
            </w:pPr>
            <w:r w:rsidRPr="2478F684">
              <w:t xml:space="preserve">Not to be worn under the blazer. </w:t>
            </w:r>
          </w:p>
          <w:p w14:paraId="1AE1B159" w14:textId="77777777" w:rsidR="00194FE9" w:rsidRDefault="00194FE9" w:rsidP="00194FE9">
            <w:pPr>
              <w:pStyle w:val="ListParagraph"/>
              <w:ind w:left="810"/>
            </w:pPr>
            <w:r w:rsidRPr="7B4113D7">
              <w:t xml:space="preserve">Not to be worn inside of the </w:t>
            </w:r>
            <w:r>
              <w:t xml:space="preserve">school </w:t>
            </w:r>
            <w:r w:rsidRPr="7B4113D7">
              <w:t xml:space="preserve">building. </w:t>
            </w:r>
          </w:p>
          <w:p w14:paraId="5F5D669E" w14:textId="77777777" w:rsidR="00194FE9" w:rsidRDefault="00194FE9" w:rsidP="00194FE9">
            <w:pPr>
              <w:ind w:left="450"/>
            </w:pPr>
            <w:r w:rsidRPr="2478F684">
              <w:t xml:space="preserve"> </w:t>
            </w:r>
          </w:p>
        </w:tc>
      </w:tr>
      <w:tr w:rsidR="00194FE9" w14:paraId="7C856BF2" w14:textId="77777777" w:rsidTr="00194FE9">
        <w:trPr>
          <w:trHeight w:val="405"/>
        </w:trPr>
        <w:tc>
          <w:tcPr>
            <w:tcW w:w="2474" w:type="dxa"/>
            <w:tcBorders>
              <w:top w:val="single" w:sz="8" w:space="0" w:color="000000" w:themeColor="text1"/>
              <w:left w:val="single" w:sz="8" w:space="0" w:color="000000" w:themeColor="text1"/>
              <w:bottom w:val="nil"/>
              <w:right w:val="nil"/>
            </w:tcBorders>
          </w:tcPr>
          <w:p w14:paraId="52AECF55" w14:textId="77777777" w:rsidR="00194FE9" w:rsidRDefault="00194FE9" w:rsidP="00194FE9">
            <w:r w:rsidRPr="2478F684">
              <w:rPr>
                <w:b/>
                <w:bCs/>
              </w:rPr>
              <w:t xml:space="preserve">Black </w:t>
            </w:r>
            <w:r>
              <w:rPr>
                <w:b/>
                <w:bCs/>
              </w:rPr>
              <w:t>t</w:t>
            </w:r>
            <w:r w:rsidRPr="2478F684">
              <w:rPr>
                <w:b/>
                <w:bCs/>
              </w:rPr>
              <w:t xml:space="preserve">ights </w:t>
            </w:r>
            <w:r>
              <w:rPr>
                <w:b/>
                <w:bCs/>
              </w:rPr>
              <w:t>o</w:t>
            </w:r>
            <w:r w:rsidRPr="628678CD">
              <w:rPr>
                <w:b/>
                <w:bCs/>
              </w:rPr>
              <w:t xml:space="preserve">r </w:t>
            </w:r>
            <w:r>
              <w:rPr>
                <w:b/>
                <w:bCs/>
              </w:rPr>
              <w:t>b</w:t>
            </w:r>
            <w:r w:rsidRPr="628678CD">
              <w:rPr>
                <w:b/>
                <w:bCs/>
              </w:rPr>
              <w:t>lack ankle socks</w:t>
            </w:r>
          </w:p>
        </w:tc>
        <w:tc>
          <w:tcPr>
            <w:tcW w:w="1904" w:type="dxa"/>
            <w:tcBorders>
              <w:top w:val="nil"/>
              <w:left w:val="nil"/>
              <w:bottom w:val="nil"/>
              <w:right w:val="nil"/>
            </w:tcBorders>
          </w:tcPr>
          <w:p w14:paraId="1754C06E" w14:textId="77777777" w:rsidR="00194FE9" w:rsidRDefault="00194FE9" w:rsidP="00194FE9">
            <w:pPr>
              <w:rPr>
                <w:b/>
                <w:bCs/>
              </w:rPr>
            </w:pPr>
          </w:p>
        </w:tc>
        <w:tc>
          <w:tcPr>
            <w:tcW w:w="4982" w:type="dxa"/>
            <w:gridSpan w:val="2"/>
            <w:tcBorders>
              <w:top w:val="single" w:sz="8" w:space="0" w:color="000000" w:themeColor="text1"/>
              <w:left w:val="nil"/>
              <w:bottom w:val="nil"/>
              <w:right w:val="single" w:sz="8" w:space="0" w:color="000000" w:themeColor="text1"/>
            </w:tcBorders>
          </w:tcPr>
          <w:p w14:paraId="2966F98E" w14:textId="77777777" w:rsidR="00194FE9" w:rsidRDefault="00194FE9" w:rsidP="00194FE9">
            <w:pPr>
              <w:pStyle w:val="ListParagraph"/>
              <w:ind w:left="810"/>
            </w:pPr>
            <w:r w:rsidRPr="2478F684">
              <w:t xml:space="preserve">No patterned tights. </w:t>
            </w:r>
          </w:p>
          <w:p w14:paraId="6E807BE6" w14:textId="77777777" w:rsidR="00194FE9" w:rsidRDefault="00194FE9" w:rsidP="00194FE9">
            <w:pPr>
              <w:pStyle w:val="ListParagraph"/>
              <w:ind w:left="810"/>
            </w:pPr>
            <w:r w:rsidRPr="7B4113D7">
              <w:t>Plain</w:t>
            </w:r>
            <w:r>
              <w:t>,</w:t>
            </w:r>
            <w:r w:rsidRPr="7B4113D7">
              <w:t xml:space="preserve"> thick black tights (80 denier or above). </w:t>
            </w:r>
          </w:p>
          <w:p w14:paraId="521E130D" w14:textId="77777777" w:rsidR="00194FE9" w:rsidRDefault="00194FE9" w:rsidP="00194FE9">
            <w:pPr>
              <w:pStyle w:val="ListParagraph"/>
              <w:ind w:left="810"/>
            </w:pPr>
            <w:r w:rsidRPr="2478F684">
              <w:t>No knee length socks</w:t>
            </w:r>
            <w:r>
              <w:t>.</w:t>
            </w:r>
            <w:r w:rsidRPr="2478F684">
              <w:t xml:space="preserve"> </w:t>
            </w:r>
          </w:p>
          <w:p w14:paraId="66CDB429" w14:textId="77777777" w:rsidR="00194FE9" w:rsidRDefault="00194FE9" w:rsidP="00194FE9">
            <w:pPr>
              <w:pStyle w:val="ListParagraph"/>
              <w:ind w:left="810"/>
            </w:pPr>
          </w:p>
        </w:tc>
      </w:tr>
      <w:tr w:rsidR="00194FE9" w14:paraId="40BD947D" w14:textId="77777777" w:rsidTr="00194FE9">
        <w:trPr>
          <w:trHeight w:val="60"/>
        </w:trPr>
        <w:tc>
          <w:tcPr>
            <w:tcW w:w="2474" w:type="dxa"/>
            <w:tcBorders>
              <w:top w:val="single" w:sz="8" w:space="0" w:color="000000" w:themeColor="text1"/>
              <w:left w:val="single" w:sz="8" w:space="0" w:color="000000" w:themeColor="text1"/>
              <w:bottom w:val="single" w:sz="8" w:space="0" w:color="000000" w:themeColor="text1"/>
              <w:right w:val="nil"/>
            </w:tcBorders>
          </w:tcPr>
          <w:p w14:paraId="258B2810" w14:textId="77777777" w:rsidR="00194FE9" w:rsidRDefault="00194FE9" w:rsidP="00194FE9">
            <w:r w:rsidRPr="2478F684">
              <w:rPr>
                <w:b/>
                <w:bCs/>
              </w:rPr>
              <w:t xml:space="preserve">Formal </w:t>
            </w:r>
            <w:r>
              <w:rPr>
                <w:b/>
                <w:bCs/>
              </w:rPr>
              <w:t>b</w:t>
            </w:r>
            <w:r w:rsidRPr="2478F684">
              <w:rPr>
                <w:b/>
                <w:bCs/>
              </w:rPr>
              <w:t xml:space="preserve">lack </w:t>
            </w:r>
            <w:r>
              <w:rPr>
                <w:b/>
                <w:bCs/>
              </w:rPr>
              <w:t>t</w:t>
            </w:r>
            <w:r w:rsidRPr="2478F684">
              <w:rPr>
                <w:b/>
                <w:bCs/>
              </w:rPr>
              <w:t xml:space="preserve">rousers </w:t>
            </w:r>
          </w:p>
          <w:p w14:paraId="668CBF1C" w14:textId="77777777" w:rsidR="00194FE9" w:rsidRDefault="00194FE9" w:rsidP="00194FE9">
            <w:r w:rsidRPr="2478F684">
              <w:rPr>
                <w:b/>
                <w:bCs/>
              </w:rPr>
              <w:t xml:space="preserve"> </w:t>
            </w:r>
          </w:p>
          <w:p w14:paraId="408C7215" w14:textId="77777777" w:rsidR="00194FE9" w:rsidRDefault="00194FE9" w:rsidP="00194FE9">
            <w:r w:rsidRPr="2478F684">
              <w:rPr>
                <w:b/>
                <w:bCs/>
              </w:rPr>
              <w:t xml:space="preserve"> </w:t>
            </w:r>
          </w:p>
          <w:p w14:paraId="67017275" w14:textId="77777777" w:rsidR="00194FE9" w:rsidRDefault="00194FE9" w:rsidP="00194FE9">
            <w:r w:rsidRPr="2478F684">
              <w:rPr>
                <w:b/>
                <w:bCs/>
              </w:rPr>
              <w:t xml:space="preserve"> </w:t>
            </w:r>
          </w:p>
          <w:p w14:paraId="3D90E2BF" w14:textId="77777777" w:rsidR="00194FE9" w:rsidRDefault="00194FE9" w:rsidP="00194FE9">
            <w:r w:rsidRPr="2478F684">
              <w:rPr>
                <w:b/>
                <w:bCs/>
              </w:rPr>
              <w:t xml:space="preserve"> </w:t>
            </w:r>
          </w:p>
          <w:p w14:paraId="7A5796F8" w14:textId="77777777" w:rsidR="00194FE9" w:rsidRDefault="00194FE9" w:rsidP="00194FE9">
            <w:r w:rsidRPr="2478F684">
              <w:rPr>
                <w:b/>
                <w:bCs/>
              </w:rPr>
              <w:t xml:space="preserve"> </w:t>
            </w:r>
          </w:p>
        </w:tc>
        <w:tc>
          <w:tcPr>
            <w:tcW w:w="1904" w:type="dxa"/>
            <w:tcBorders>
              <w:top w:val="single" w:sz="8" w:space="0" w:color="000000" w:themeColor="text1"/>
              <w:left w:val="nil"/>
              <w:bottom w:val="single" w:sz="8" w:space="0" w:color="000000" w:themeColor="text1"/>
              <w:right w:val="nil"/>
            </w:tcBorders>
          </w:tcPr>
          <w:p w14:paraId="0D47A347" w14:textId="77777777" w:rsidR="00194FE9" w:rsidRDefault="00194FE9" w:rsidP="00194FE9">
            <w:r w:rsidRPr="2478F684">
              <w:rPr>
                <w:b/>
                <w:bCs/>
                <w:color w:val="000000" w:themeColor="text1"/>
              </w:rPr>
              <w:t xml:space="preserve">or </w:t>
            </w:r>
            <w:r>
              <w:rPr>
                <w:b/>
                <w:bCs/>
                <w:color w:val="000000" w:themeColor="text1"/>
              </w:rPr>
              <w:t>b</w:t>
            </w:r>
            <w:r w:rsidRPr="2478F684">
              <w:rPr>
                <w:b/>
                <w:bCs/>
                <w:color w:val="000000" w:themeColor="text1"/>
              </w:rPr>
              <w:t xml:space="preserve">lack </w:t>
            </w:r>
            <w:r>
              <w:rPr>
                <w:b/>
                <w:bCs/>
                <w:color w:val="000000" w:themeColor="text1"/>
              </w:rPr>
              <w:t>C</w:t>
            </w:r>
            <w:r w:rsidRPr="2478F684">
              <w:rPr>
                <w:b/>
                <w:bCs/>
                <w:color w:val="000000" w:themeColor="text1"/>
              </w:rPr>
              <w:t xml:space="preserve">harleston skirt </w:t>
            </w:r>
            <w:r w:rsidRPr="2478F684">
              <w:rPr>
                <w:color w:val="000000" w:themeColor="text1"/>
              </w:rPr>
              <w:t xml:space="preserve"> </w:t>
            </w:r>
          </w:p>
          <w:p w14:paraId="104FA5F3" w14:textId="77777777" w:rsidR="00194FE9" w:rsidRDefault="00194FE9" w:rsidP="00194FE9">
            <w:r w:rsidRPr="2478F684">
              <w:t xml:space="preserve"> </w:t>
            </w:r>
          </w:p>
          <w:p w14:paraId="5A9E15DF" w14:textId="77777777" w:rsidR="00194FE9" w:rsidRDefault="00194FE9" w:rsidP="00194FE9">
            <w:r w:rsidRPr="2478F684">
              <w:t xml:space="preserve"> </w:t>
            </w:r>
          </w:p>
          <w:p w14:paraId="7DB9E77F" w14:textId="77777777" w:rsidR="00194FE9" w:rsidRDefault="00194FE9" w:rsidP="00194FE9">
            <w:r w:rsidRPr="2478F684">
              <w:t xml:space="preserve"> </w:t>
            </w:r>
          </w:p>
        </w:tc>
        <w:tc>
          <w:tcPr>
            <w:tcW w:w="4982" w:type="dxa"/>
            <w:gridSpan w:val="2"/>
            <w:tcBorders>
              <w:top w:val="single" w:sz="8" w:space="0" w:color="000000" w:themeColor="text1"/>
              <w:left w:val="nil"/>
              <w:bottom w:val="single" w:sz="8" w:space="0" w:color="000000" w:themeColor="text1"/>
              <w:right w:val="single" w:sz="8" w:space="0" w:color="000000" w:themeColor="text1"/>
            </w:tcBorders>
          </w:tcPr>
          <w:p w14:paraId="5FF2EB05" w14:textId="77777777" w:rsidR="00194FE9" w:rsidRDefault="00194FE9" w:rsidP="00194FE9">
            <w:pPr>
              <w:pStyle w:val="ListParagraph"/>
            </w:pPr>
            <w:r w:rsidRPr="2478F684">
              <w:t xml:space="preserve">Skirts must be a </w:t>
            </w:r>
            <w:r>
              <w:t>b</w:t>
            </w:r>
            <w:r w:rsidRPr="2478F684">
              <w:t xml:space="preserve">lack Charleston style skirt </w:t>
            </w:r>
            <w:r>
              <w:t>(</w:t>
            </w:r>
            <w:r w:rsidRPr="2478F684">
              <w:t>with a flat upper section and pleated lower section</w:t>
            </w:r>
            <w:r>
              <w:t>)</w:t>
            </w:r>
            <w:r w:rsidRPr="2478F684">
              <w:t xml:space="preserve">. </w:t>
            </w:r>
          </w:p>
          <w:p w14:paraId="052F10A3" w14:textId="77777777" w:rsidR="00194FE9" w:rsidRDefault="00194FE9" w:rsidP="00194FE9">
            <w:pPr>
              <w:pStyle w:val="ListParagraph"/>
            </w:pPr>
            <w:r w:rsidRPr="2478F684">
              <w:t xml:space="preserve">No ‘rolling’ of skirts to reduce the length. </w:t>
            </w:r>
          </w:p>
          <w:p w14:paraId="799DED51" w14:textId="77777777" w:rsidR="00194FE9" w:rsidRDefault="00194FE9" w:rsidP="00194FE9">
            <w:r w:rsidRPr="628678CD">
              <w:t xml:space="preserve">             No </w:t>
            </w:r>
            <w:r>
              <w:t>s</w:t>
            </w:r>
            <w:r w:rsidRPr="628678CD">
              <w:t>hort ‘tube’ type designs</w:t>
            </w:r>
            <w:r>
              <w:t>.</w:t>
            </w:r>
            <w:r w:rsidRPr="628678CD">
              <w:t xml:space="preserve">  </w:t>
            </w:r>
          </w:p>
          <w:p w14:paraId="3AA62DCB" w14:textId="77777777" w:rsidR="00194FE9" w:rsidRDefault="00194FE9" w:rsidP="00194FE9">
            <w:r w:rsidRPr="7B4113D7">
              <w:t xml:space="preserve">             No denim, jeans or jean style trousers</w:t>
            </w:r>
            <w:r>
              <w:t>.</w:t>
            </w:r>
          </w:p>
          <w:p w14:paraId="143797D8" w14:textId="77777777" w:rsidR="00194FE9" w:rsidRDefault="00194FE9" w:rsidP="00194FE9">
            <w:r w:rsidRPr="7B4113D7">
              <w:t xml:space="preserve">             No leggings. </w:t>
            </w:r>
          </w:p>
          <w:p w14:paraId="33C8FDCE" w14:textId="77777777" w:rsidR="00194FE9" w:rsidRDefault="00194FE9" w:rsidP="00194FE9"/>
        </w:tc>
      </w:tr>
      <w:tr w:rsidR="00194FE9" w14:paraId="19EDAEA2" w14:textId="77777777" w:rsidTr="00194FE9">
        <w:trPr>
          <w:trHeight w:val="975"/>
        </w:trPr>
        <w:tc>
          <w:tcPr>
            <w:tcW w:w="4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F65248" w14:textId="77777777" w:rsidR="00194FE9" w:rsidRDefault="00194FE9" w:rsidP="00194FE9">
            <w:pPr>
              <w:rPr>
                <w:b/>
                <w:bCs/>
              </w:rPr>
            </w:pPr>
            <w:r w:rsidRPr="22CA2412">
              <w:rPr>
                <w:b/>
                <w:bCs/>
              </w:rPr>
              <w:t xml:space="preserve">Black </w:t>
            </w:r>
            <w:r>
              <w:rPr>
                <w:b/>
                <w:bCs/>
              </w:rPr>
              <w:t>s</w:t>
            </w:r>
            <w:r w:rsidRPr="22CA2412">
              <w:rPr>
                <w:b/>
                <w:bCs/>
              </w:rPr>
              <w:t xml:space="preserve">chool </w:t>
            </w:r>
            <w:r>
              <w:rPr>
                <w:b/>
                <w:bCs/>
              </w:rPr>
              <w:t>b</w:t>
            </w:r>
            <w:r w:rsidRPr="22CA2412">
              <w:rPr>
                <w:b/>
                <w:bCs/>
              </w:rPr>
              <w:t xml:space="preserve">ag </w:t>
            </w:r>
          </w:p>
        </w:tc>
        <w:tc>
          <w:tcPr>
            <w:tcW w:w="4969" w:type="dxa"/>
            <w:tcBorders>
              <w:top w:val="nil"/>
              <w:left w:val="nil"/>
              <w:bottom w:val="single" w:sz="8" w:space="0" w:color="000000" w:themeColor="text1"/>
              <w:right w:val="single" w:sz="8" w:space="0" w:color="000000" w:themeColor="text1"/>
            </w:tcBorders>
          </w:tcPr>
          <w:p w14:paraId="5950684A" w14:textId="04E6EB30" w:rsidR="00194FE9" w:rsidRDefault="00194FE9" w:rsidP="00BB748C">
            <w:pPr>
              <w:pStyle w:val="ListParagraph"/>
              <w:ind w:hanging="360"/>
            </w:pPr>
            <w:r w:rsidRPr="2478F684">
              <w:t>Lar</w:t>
            </w:r>
            <w:r w:rsidR="00E36241">
              <w:t xml:space="preserve">  Lar</w:t>
            </w:r>
            <w:r w:rsidRPr="2478F684">
              <w:t>ge enough to hold an A4 folder</w:t>
            </w:r>
            <w:r w:rsidR="00BB748C">
              <w:t>, black bag or tote style.</w:t>
            </w:r>
            <w:r w:rsidRPr="2478F684">
              <w:t xml:space="preserve">  </w:t>
            </w:r>
          </w:p>
          <w:p w14:paraId="7CBDD6FD" w14:textId="77777777" w:rsidR="00194FE9" w:rsidRDefault="00194FE9" w:rsidP="00194FE9">
            <w:pPr>
              <w:ind w:left="360"/>
            </w:pPr>
          </w:p>
        </w:tc>
      </w:tr>
      <w:tr w:rsidR="00194FE9" w14:paraId="7D500F45" w14:textId="77777777" w:rsidTr="00194FE9">
        <w:trPr>
          <w:trHeight w:val="645"/>
        </w:trPr>
        <w:tc>
          <w:tcPr>
            <w:tcW w:w="43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51471B" w14:textId="77777777" w:rsidR="00194FE9" w:rsidRDefault="00194FE9" w:rsidP="00194FE9">
            <w:pPr>
              <w:rPr>
                <w:b/>
                <w:bCs/>
              </w:rPr>
            </w:pPr>
            <w:r w:rsidRPr="628678CD">
              <w:rPr>
                <w:b/>
                <w:bCs/>
              </w:rPr>
              <w:lastRenderedPageBreak/>
              <w:t xml:space="preserve">Acceptable </w:t>
            </w:r>
            <w:r>
              <w:rPr>
                <w:b/>
                <w:bCs/>
              </w:rPr>
              <w:t>j</w:t>
            </w:r>
            <w:r w:rsidRPr="628678CD">
              <w:rPr>
                <w:b/>
                <w:bCs/>
              </w:rPr>
              <w:t>ewe</w:t>
            </w:r>
            <w:r>
              <w:rPr>
                <w:b/>
                <w:bCs/>
              </w:rPr>
              <w:t>l</w:t>
            </w:r>
            <w:r w:rsidRPr="628678CD">
              <w:rPr>
                <w:b/>
                <w:bCs/>
              </w:rPr>
              <w:t>l</w:t>
            </w:r>
            <w:r>
              <w:rPr>
                <w:b/>
                <w:bCs/>
              </w:rPr>
              <w:t>e</w:t>
            </w:r>
            <w:r w:rsidRPr="628678CD">
              <w:rPr>
                <w:b/>
                <w:bCs/>
              </w:rPr>
              <w:t xml:space="preserve">ry </w:t>
            </w:r>
          </w:p>
          <w:p w14:paraId="1F21B0E0" w14:textId="77777777" w:rsidR="00194FE9" w:rsidRDefault="00194FE9" w:rsidP="00194FE9">
            <w:r w:rsidRPr="22CA2412">
              <w:t xml:space="preserve">A watch </w:t>
            </w:r>
          </w:p>
          <w:p w14:paraId="6A8B4196" w14:textId="77777777" w:rsidR="00194FE9" w:rsidRDefault="00194FE9" w:rsidP="00194FE9">
            <w:r w:rsidRPr="7B4113D7">
              <w:t>1 pair of small, plain stud earrings worn in the ear lobes (no jewels in earrings)</w:t>
            </w:r>
            <w:r>
              <w:t>.</w:t>
            </w:r>
            <w:r w:rsidRPr="7B4113D7">
              <w:t xml:space="preserve"> </w:t>
            </w:r>
          </w:p>
          <w:p w14:paraId="7B600AE1" w14:textId="77777777" w:rsidR="00194FE9" w:rsidRDefault="00194FE9" w:rsidP="00194FE9"/>
        </w:tc>
        <w:tc>
          <w:tcPr>
            <w:tcW w:w="49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8E4F74" w14:textId="77777777" w:rsidR="00194FE9" w:rsidRDefault="00194FE9" w:rsidP="00194FE9">
            <w:r w:rsidRPr="22CA2412">
              <w:rPr>
                <w:b/>
                <w:bCs/>
              </w:rPr>
              <w:t xml:space="preserve">Not </w:t>
            </w:r>
            <w:r>
              <w:rPr>
                <w:b/>
                <w:bCs/>
              </w:rPr>
              <w:t>a</w:t>
            </w:r>
            <w:r w:rsidRPr="22CA2412">
              <w:rPr>
                <w:b/>
                <w:bCs/>
              </w:rPr>
              <w:t>cceptable</w:t>
            </w:r>
            <w:r w:rsidRPr="22CA2412">
              <w:t xml:space="preserve"> </w:t>
            </w:r>
          </w:p>
          <w:p w14:paraId="248AD668" w14:textId="77777777" w:rsidR="00194FE9" w:rsidRDefault="00194FE9" w:rsidP="00194FE9">
            <w:r w:rsidRPr="7B4113D7">
              <w:t>No other jewel</w:t>
            </w:r>
            <w:r>
              <w:t>le</w:t>
            </w:r>
            <w:r w:rsidRPr="7B4113D7">
              <w:t>ry including necklace, bracelets, rings, or any additional piercings such as nose, tongue, eyebrow</w:t>
            </w:r>
            <w:r>
              <w:t>, l</w:t>
            </w:r>
            <w:r w:rsidRPr="7B4113D7">
              <w:t>ip or any other facial piercings</w:t>
            </w:r>
          </w:p>
        </w:tc>
      </w:tr>
      <w:tr w:rsidR="00194FE9" w14:paraId="2EB1AD80" w14:textId="77777777" w:rsidTr="00194FE9">
        <w:trPr>
          <w:trHeight w:val="645"/>
        </w:trPr>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6D2D1" w14:textId="77777777" w:rsidR="00194FE9" w:rsidRDefault="00194FE9" w:rsidP="00194FE9">
            <w:pPr>
              <w:rPr>
                <w:b/>
                <w:bCs/>
              </w:rPr>
            </w:pPr>
            <w:r w:rsidRPr="7B4113D7">
              <w:rPr>
                <w:b/>
                <w:bCs/>
              </w:rPr>
              <w:t xml:space="preserve">Additional Requirements: </w:t>
            </w:r>
          </w:p>
          <w:p w14:paraId="1AB23C13" w14:textId="77777777" w:rsidR="00194FE9" w:rsidRDefault="00194FE9" w:rsidP="00194FE9">
            <w:r w:rsidRPr="22CA2412">
              <w:t>No excessive make up</w:t>
            </w:r>
            <w:r>
              <w:t>.</w:t>
            </w:r>
            <w:r w:rsidRPr="22CA2412">
              <w:t xml:space="preserve"> </w:t>
            </w:r>
          </w:p>
          <w:p w14:paraId="42B75575" w14:textId="77777777" w:rsidR="00194FE9" w:rsidRDefault="00194FE9" w:rsidP="00194FE9">
            <w:r w:rsidRPr="628678CD">
              <w:t>No extreme haircuts including shaved patterns, accessories or non-natural hair colour</w:t>
            </w:r>
            <w:r>
              <w:t>s.</w:t>
            </w:r>
          </w:p>
          <w:p w14:paraId="0E5637F5" w14:textId="77777777" w:rsidR="00194FE9" w:rsidRDefault="00194FE9" w:rsidP="00194FE9">
            <w:r w:rsidRPr="7B4113D7">
              <w:t>No false nails.</w:t>
            </w:r>
          </w:p>
          <w:p w14:paraId="1CAD6C4D" w14:textId="77777777" w:rsidR="00194FE9" w:rsidRDefault="00194FE9" w:rsidP="00194FE9">
            <w:r w:rsidRPr="7B4113D7">
              <w:t>Nails should be short in length.</w:t>
            </w:r>
          </w:p>
          <w:p w14:paraId="44208596" w14:textId="77777777" w:rsidR="00194FE9" w:rsidRDefault="00194FE9" w:rsidP="00194FE9">
            <w:r w:rsidRPr="7B4113D7">
              <w:t>No nail varnish.</w:t>
            </w:r>
          </w:p>
        </w:tc>
      </w:tr>
    </w:tbl>
    <w:p w14:paraId="0A80C41E" w14:textId="77777777" w:rsidR="00410D5D" w:rsidRDefault="00410D5D">
      <w:pPr>
        <w:adjustRightInd w:val="0"/>
        <w:rPr>
          <w:sz w:val="24"/>
          <w:szCs w:val="24"/>
        </w:rPr>
      </w:pPr>
    </w:p>
    <w:p w14:paraId="08F05D89" w14:textId="77777777" w:rsidR="00410D5D" w:rsidRDefault="00410D5D">
      <w:pPr>
        <w:spacing w:before="44"/>
        <w:outlineLvl w:val="0"/>
        <w:rPr>
          <w:b/>
          <w:color w:val="67132C"/>
          <w:sz w:val="28"/>
          <w:szCs w:val="28"/>
          <w:u w:val="single"/>
        </w:rPr>
      </w:pPr>
    </w:p>
    <w:sectPr w:rsidR="00410D5D">
      <w:type w:val="continuous"/>
      <w:pgSz w:w="12240" w:h="15840"/>
      <w:pgMar w:top="491" w:right="1880" w:bottom="565" w:left="4520" w:header="720" w:footer="720" w:gutter="0"/>
      <w:cols w:space="720" w:equalWidth="0">
        <w:col w:w="58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0CAF8" w14:textId="77777777" w:rsidR="00410D5D" w:rsidRDefault="006C3772">
      <w:r>
        <w:separator/>
      </w:r>
    </w:p>
  </w:endnote>
  <w:endnote w:type="continuationSeparator" w:id="0">
    <w:p w14:paraId="7E6ED1C5" w14:textId="77777777" w:rsidR="00410D5D" w:rsidRDefault="006C3772">
      <w:r>
        <w:continuationSeparator/>
      </w:r>
    </w:p>
  </w:endnote>
  <w:endnote w:type="continuationNotice" w:id="1">
    <w:p w14:paraId="4F618D73" w14:textId="77777777" w:rsidR="00410D5D" w:rsidRDefault="00410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S Joey" w:hAnsi="FS Joey"/>
      </w:rPr>
      <w:id w:val="1767108657"/>
      <w:docPartObj>
        <w:docPartGallery w:val="Page Numbers (Bottom of Page)"/>
        <w:docPartUnique/>
      </w:docPartObj>
    </w:sdtPr>
    <w:sdtEndPr>
      <w:rPr>
        <w:noProof/>
      </w:rPr>
    </w:sdtEndPr>
    <w:sdtContent>
      <w:p w14:paraId="7B113057" w14:textId="77777777" w:rsidR="00410D5D" w:rsidRDefault="006C3772">
        <w:pPr>
          <w:pStyle w:val="Footer"/>
          <w:jc w:val="right"/>
          <w:rPr>
            <w:rFonts w:ascii="FS Joey" w:hAnsi="FS Joey"/>
          </w:rPr>
        </w:pPr>
        <w:r>
          <w:rPr>
            <w:rFonts w:ascii="FS Joey" w:hAnsi="FS Joey"/>
          </w:rPr>
          <w:fldChar w:fldCharType="begin"/>
        </w:r>
        <w:r>
          <w:rPr>
            <w:rFonts w:ascii="FS Joey" w:hAnsi="FS Joey"/>
          </w:rPr>
          <w:instrText xml:space="preserve"> PAGE   \* MERGEFORMAT </w:instrText>
        </w:r>
        <w:r>
          <w:rPr>
            <w:rFonts w:ascii="FS Joey" w:hAnsi="FS Joey"/>
          </w:rPr>
          <w:fldChar w:fldCharType="separate"/>
        </w:r>
        <w:r>
          <w:rPr>
            <w:rFonts w:ascii="FS Joey" w:hAnsi="FS Joey"/>
            <w:noProof/>
          </w:rPr>
          <w:t>1</w:t>
        </w:r>
        <w:r>
          <w:rPr>
            <w:rFonts w:ascii="FS Joey" w:hAnsi="FS Joey"/>
            <w:noProof/>
          </w:rPr>
          <w:fldChar w:fldCharType="end"/>
        </w:r>
      </w:p>
    </w:sdtContent>
  </w:sdt>
  <w:p w14:paraId="5D786606" w14:textId="77777777" w:rsidR="00410D5D" w:rsidRDefault="006C3772">
    <w:pPr>
      <w:pStyle w:val="Footer"/>
      <w:rPr>
        <w:rFonts w:ascii="FS Joey" w:hAnsi="FS Joey"/>
      </w:rPr>
    </w:pPr>
    <w:r>
      <w:rPr>
        <w:rFonts w:ascii="FS Joey" w:hAnsi="FS Joey"/>
      </w:rPr>
      <w:t xml:space="preserve">Uniform Policy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0B023" w14:textId="77777777" w:rsidR="00410D5D" w:rsidRDefault="006C3772">
    <w:pPr>
      <w:pStyle w:val="Footer"/>
      <w:rPr>
        <w:rFonts w:ascii="FS Joey" w:hAnsi="FS Joey"/>
      </w:rPr>
    </w:pPr>
    <w:r>
      <w:rPr>
        <w:rFonts w:ascii="FS Joey" w:hAnsi="FS Joey"/>
      </w:rPr>
      <w:t>Admissions Policy 2022/2023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8CE7F" w14:textId="77777777" w:rsidR="00410D5D" w:rsidRDefault="006C3772">
      <w:r>
        <w:separator/>
      </w:r>
    </w:p>
  </w:footnote>
  <w:footnote w:type="continuationSeparator" w:id="0">
    <w:p w14:paraId="74C4D62B" w14:textId="77777777" w:rsidR="00410D5D" w:rsidRDefault="006C3772">
      <w:r>
        <w:continuationSeparator/>
      </w:r>
    </w:p>
  </w:footnote>
  <w:footnote w:type="continuationNotice" w:id="1">
    <w:p w14:paraId="7E1C685D" w14:textId="77777777" w:rsidR="00410D5D" w:rsidRDefault="00410D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ECD43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4.5pt" o:bullet="t">
        <v:imagedata r:id="rId1" o:title="TK_LOGO_POINTER_RGB_bullet_blue"/>
      </v:shape>
    </w:pict>
  </w:numPicBullet>
  <w:abstractNum w:abstractNumId="0" w15:restartNumberingAfterBreak="0">
    <w:nsid w:val="00350F0E"/>
    <w:multiLevelType w:val="multilevel"/>
    <w:tmpl w:val="679EB0A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b w:val="0"/>
        <w:color w:val="323232"/>
      </w:rPr>
    </w:lvl>
    <w:lvl w:ilvl="2">
      <w:start w:val="1"/>
      <w:numFmt w:val="decimal"/>
      <w:isLgl/>
      <w:lvlText w:val="%1.%2.%3"/>
      <w:lvlJc w:val="left"/>
      <w:pPr>
        <w:ind w:left="1080" w:hanging="720"/>
      </w:pPr>
      <w:rPr>
        <w:rFonts w:cs="Times New Roman" w:hint="default"/>
        <w:b/>
        <w:color w:val="323232"/>
      </w:rPr>
    </w:lvl>
    <w:lvl w:ilvl="3">
      <w:start w:val="1"/>
      <w:numFmt w:val="decimal"/>
      <w:isLgl/>
      <w:lvlText w:val="%1.%2.%3.%4"/>
      <w:lvlJc w:val="left"/>
      <w:pPr>
        <w:ind w:left="1080" w:hanging="720"/>
      </w:pPr>
      <w:rPr>
        <w:rFonts w:cs="Times New Roman" w:hint="default"/>
        <w:b/>
        <w:color w:val="323232"/>
      </w:rPr>
    </w:lvl>
    <w:lvl w:ilvl="4">
      <w:start w:val="1"/>
      <w:numFmt w:val="decimal"/>
      <w:isLgl/>
      <w:lvlText w:val="%1.%2.%3.%4.%5"/>
      <w:lvlJc w:val="left"/>
      <w:pPr>
        <w:ind w:left="1440" w:hanging="1080"/>
      </w:pPr>
      <w:rPr>
        <w:rFonts w:cs="Times New Roman" w:hint="default"/>
        <w:b/>
        <w:color w:val="323232"/>
      </w:rPr>
    </w:lvl>
    <w:lvl w:ilvl="5">
      <w:start w:val="1"/>
      <w:numFmt w:val="decimal"/>
      <w:isLgl/>
      <w:lvlText w:val="%1.%2.%3.%4.%5.%6"/>
      <w:lvlJc w:val="left"/>
      <w:pPr>
        <w:ind w:left="1440" w:hanging="1080"/>
      </w:pPr>
      <w:rPr>
        <w:rFonts w:cs="Times New Roman" w:hint="default"/>
        <w:b/>
        <w:color w:val="323232"/>
      </w:rPr>
    </w:lvl>
    <w:lvl w:ilvl="6">
      <w:start w:val="1"/>
      <w:numFmt w:val="decimal"/>
      <w:isLgl/>
      <w:lvlText w:val="%1.%2.%3.%4.%5.%6.%7"/>
      <w:lvlJc w:val="left"/>
      <w:pPr>
        <w:ind w:left="1800" w:hanging="1440"/>
      </w:pPr>
      <w:rPr>
        <w:rFonts w:cs="Times New Roman" w:hint="default"/>
        <w:b/>
        <w:color w:val="323232"/>
      </w:rPr>
    </w:lvl>
    <w:lvl w:ilvl="7">
      <w:start w:val="1"/>
      <w:numFmt w:val="decimal"/>
      <w:isLgl/>
      <w:lvlText w:val="%1.%2.%3.%4.%5.%6.%7.%8"/>
      <w:lvlJc w:val="left"/>
      <w:pPr>
        <w:ind w:left="1800" w:hanging="1440"/>
      </w:pPr>
      <w:rPr>
        <w:rFonts w:cs="Times New Roman" w:hint="default"/>
        <w:b/>
        <w:color w:val="323232"/>
      </w:rPr>
    </w:lvl>
    <w:lvl w:ilvl="8">
      <w:start w:val="1"/>
      <w:numFmt w:val="decimal"/>
      <w:isLgl/>
      <w:lvlText w:val="%1.%2.%3.%4.%5.%6.%7.%8.%9"/>
      <w:lvlJc w:val="left"/>
      <w:pPr>
        <w:ind w:left="2160" w:hanging="1800"/>
      </w:pPr>
      <w:rPr>
        <w:rFonts w:cs="Times New Roman" w:hint="default"/>
        <w:b/>
        <w:color w:val="323232"/>
      </w:rPr>
    </w:lvl>
  </w:abstractNum>
  <w:abstractNum w:abstractNumId="1" w15:restartNumberingAfterBreak="0">
    <w:nsid w:val="018045D9"/>
    <w:multiLevelType w:val="hybridMultilevel"/>
    <w:tmpl w:val="4D58AAFE"/>
    <w:lvl w:ilvl="0" w:tplc="406A6C26">
      <w:start w:val="9"/>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45CF2"/>
    <w:multiLevelType w:val="hybridMultilevel"/>
    <w:tmpl w:val="7B0026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013AE7"/>
    <w:multiLevelType w:val="hybridMultilevel"/>
    <w:tmpl w:val="F70295E8"/>
    <w:lvl w:ilvl="0" w:tplc="08090001">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8F1373"/>
    <w:multiLevelType w:val="multilevel"/>
    <w:tmpl w:val="5CC097EC"/>
    <w:lvl w:ilvl="0">
      <w:start w:val="4"/>
      <w:numFmt w:val="decimal"/>
      <w:lvlText w:val="%1."/>
      <w:lvlJc w:val="left"/>
      <w:pPr>
        <w:ind w:left="720" w:hanging="360"/>
      </w:pPr>
      <w:rPr>
        <w:rFonts w:cs="Arial" w:hint="default"/>
        <w:b/>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108A41A9"/>
    <w:multiLevelType w:val="hybridMultilevel"/>
    <w:tmpl w:val="F9E42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5E46F3"/>
    <w:multiLevelType w:val="hybridMultilevel"/>
    <w:tmpl w:val="5CCA40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20118"/>
    <w:multiLevelType w:val="hybridMultilevel"/>
    <w:tmpl w:val="4CFE3A5E"/>
    <w:lvl w:ilvl="0" w:tplc="99827B38">
      <w:numFmt w:val="bullet"/>
      <w:lvlText w:val=""/>
      <w:lvlJc w:val="left"/>
      <w:pPr>
        <w:ind w:left="833" w:hanging="356"/>
      </w:pPr>
      <w:rPr>
        <w:rFonts w:ascii="Symbol" w:eastAsia="Symbol" w:hAnsi="Symbol" w:cs="Symbol" w:hint="default"/>
        <w:w w:val="100"/>
        <w:sz w:val="22"/>
        <w:szCs w:val="22"/>
        <w:lang w:val="en-US" w:eastAsia="en-US" w:bidi="ar-SA"/>
      </w:rPr>
    </w:lvl>
    <w:lvl w:ilvl="1" w:tplc="9140CC94">
      <w:numFmt w:val="bullet"/>
      <w:lvlText w:val="•"/>
      <w:lvlJc w:val="left"/>
      <w:pPr>
        <w:ind w:left="1782" w:hanging="356"/>
      </w:pPr>
      <w:rPr>
        <w:rFonts w:hint="default"/>
        <w:lang w:val="en-US" w:eastAsia="en-US" w:bidi="ar-SA"/>
      </w:rPr>
    </w:lvl>
    <w:lvl w:ilvl="2" w:tplc="CDBC6272">
      <w:numFmt w:val="bullet"/>
      <w:lvlText w:val="•"/>
      <w:lvlJc w:val="left"/>
      <w:pPr>
        <w:ind w:left="2725" w:hanging="356"/>
      </w:pPr>
      <w:rPr>
        <w:rFonts w:hint="default"/>
        <w:lang w:val="en-US" w:eastAsia="en-US" w:bidi="ar-SA"/>
      </w:rPr>
    </w:lvl>
    <w:lvl w:ilvl="3" w:tplc="41EC68C4">
      <w:numFmt w:val="bullet"/>
      <w:lvlText w:val="•"/>
      <w:lvlJc w:val="left"/>
      <w:pPr>
        <w:ind w:left="3667" w:hanging="356"/>
      </w:pPr>
      <w:rPr>
        <w:rFonts w:hint="default"/>
        <w:lang w:val="en-US" w:eastAsia="en-US" w:bidi="ar-SA"/>
      </w:rPr>
    </w:lvl>
    <w:lvl w:ilvl="4" w:tplc="8FB69B98">
      <w:numFmt w:val="bullet"/>
      <w:lvlText w:val="•"/>
      <w:lvlJc w:val="left"/>
      <w:pPr>
        <w:ind w:left="4610" w:hanging="356"/>
      </w:pPr>
      <w:rPr>
        <w:rFonts w:hint="default"/>
        <w:lang w:val="en-US" w:eastAsia="en-US" w:bidi="ar-SA"/>
      </w:rPr>
    </w:lvl>
    <w:lvl w:ilvl="5" w:tplc="7BB682EE">
      <w:numFmt w:val="bullet"/>
      <w:lvlText w:val="•"/>
      <w:lvlJc w:val="left"/>
      <w:pPr>
        <w:ind w:left="5553" w:hanging="356"/>
      </w:pPr>
      <w:rPr>
        <w:rFonts w:hint="default"/>
        <w:lang w:val="en-US" w:eastAsia="en-US" w:bidi="ar-SA"/>
      </w:rPr>
    </w:lvl>
    <w:lvl w:ilvl="6" w:tplc="4AAC1A84">
      <w:numFmt w:val="bullet"/>
      <w:lvlText w:val="•"/>
      <w:lvlJc w:val="left"/>
      <w:pPr>
        <w:ind w:left="6495" w:hanging="356"/>
      </w:pPr>
      <w:rPr>
        <w:rFonts w:hint="default"/>
        <w:lang w:val="en-US" w:eastAsia="en-US" w:bidi="ar-SA"/>
      </w:rPr>
    </w:lvl>
    <w:lvl w:ilvl="7" w:tplc="8034C53A">
      <w:numFmt w:val="bullet"/>
      <w:lvlText w:val="•"/>
      <w:lvlJc w:val="left"/>
      <w:pPr>
        <w:ind w:left="7438" w:hanging="356"/>
      </w:pPr>
      <w:rPr>
        <w:rFonts w:hint="default"/>
        <w:lang w:val="en-US" w:eastAsia="en-US" w:bidi="ar-SA"/>
      </w:rPr>
    </w:lvl>
    <w:lvl w:ilvl="8" w:tplc="B71E717E">
      <w:numFmt w:val="bullet"/>
      <w:lvlText w:val="•"/>
      <w:lvlJc w:val="left"/>
      <w:pPr>
        <w:ind w:left="8381" w:hanging="356"/>
      </w:pPr>
      <w:rPr>
        <w:rFonts w:hint="default"/>
        <w:lang w:val="en-US" w:eastAsia="en-US" w:bidi="ar-SA"/>
      </w:rPr>
    </w:lvl>
  </w:abstractNum>
  <w:abstractNum w:abstractNumId="8" w15:restartNumberingAfterBreak="0">
    <w:nsid w:val="1BD44A27"/>
    <w:multiLevelType w:val="hybridMultilevel"/>
    <w:tmpl w:val="F35CD9E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35C51"/>
    <w:multiLevelType w:val="hybridMultilevel"/>
    <w:tmpl w:val="B998B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E4270"/>
    <w:multiLevelType w:val="multilevel"/>
    <w:tmpl w:val="B2B8F150"/>
    <w:lvl w:ilvl="0">
      <w:start w:val="1"/>
      <w:numFmt w:val="decimal"/>
      <w:lvlText w:val="%1."/>
      <w:lvlJc w:val="left"/>
      <w:pPr>
        <w:ind w:left="720" w:hanging="360"/>
      </w:pPr>
      <w:rPr>
        <w:rFonts w:hint="default"/>
      </w:rPr>
    </w:lvl>
    <w:lvl w:ilvl="1">
      <w:start w:val="16"/>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1E1A7966"/>
    <w:multiLevelType w:val="hybridMultilevel"/>
    <w:tmpl w:val="682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83147"/>
    <w:multiLevelType w:val="hybridMultilevel"/>
    <w:tmpl w:val="7F86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5220C"/>
    <w:multiLevelType w:val="hybridMultilevel"/>
    <w:tmpl w:val="B0288234"/>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4" w15:restartNumberingAfterBreak="0">
    <w:nsid w:val="299861AF"/>
    <w:multiLevelType w:val="hybridMultilevel"/>
    <w:tmpl w:val="86922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D25855"/>
    <w:multiLevelType w:val="hybridMultilevel"/>
    <w:tmpl w:val="1DB2A5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C3886"/>
    <w:multiLevelType w:val="hybridMultilevel"/>
    <w:tmpl w:val="6D90A074"/>
    <w:lvl w:ilvl="0" w:tplc="18389F56">
      <w:start w:val="1"/>
      <w:numFmt w:val="decimal"/>
      <w:lvlText w:val="%1."/>
      <w:lvlJc w:val="left"/>
      <w:pPr>
        <w:ind w:left="840" w:hanging="360"/>
      </w:pPr>
      <w:rPr>
        <w:rFonts w:ascii="Carlito" w:eastAsia="Carlito" w:hAnsi="Carlito" w:cs="Carlito" w:hint="default"/>
        <w:w w:val="100"/>
        <w:sz w:val="22"/>
        <w:szCs w:val="22"/>
        <w:lang w:val="en-US" w:eastAsia="en-US" w:bidi="ar-SA"/>
      </w:rPr>
    </w:lvl>
    <w:lvl w:ilvl="1" w:tplc="482E64A6">
      <w:numFmt w:val="bullet"/>
      <w:lvlText w:val="•"/>
      <w:lvlJc w:val="left"/>
      <w:pPr>
        <w:ind w:left="1782" w:hanging="360"/>
      </w:pPr>
      <w:rPr>
        <w:rFonts w:hint="default"/>
        <w:lang w:val="en-US" w:eastAsia="en-US" w:bidi="ar-SA"/>
      </w:rPr>
    </w:lvl>
    <w:lvl w:ilvl="2" w:tplc="BBFAD4DA">
      <w:numFmt w:val="bullet"/>
      <w:lvlText w:val="•"/>
      <w:lvlJc w:val="left"/>
      <w:pPr>
        <w:ind w:left="2725" w:hanging="360"/>
      </w:pPr>
      <w:rPr>
        <w:rFonts w:hint="default"/>
        <w:lang w:val="en-US" w:eastAsia="en-US" w:bidi="ar-SA"/>
      </w:rPr>
    </w:lvl>
    <w:lvl w:ilvl="3" w:tplc="38EC0AD0">
      <w:numFmt w:val="bullet"/>
      <w:lvlText w:val="•"/>
      <w:lvlJc w:val="left"/>
      <w:pPr>
        <w:ind w:left="3667" w:hanging="360"/>
      </w:pPr>
      <w:rPr>
        <w:rFonts w:hint="default"/>
        <w:lang w:val="en-US" w:eastAsia="en-US" w:bidi="ar-SA"/>
      </w:rPr>
    </w:lvl>
    <w:lvl w:ilvl="4" w:tplc="290896F2">
      <w:numFmt w:val="bullet"/>
      <w:lvlText w:val="•"/>
      <w:lvlJc w:val="left"/>
      <w:pPr>
        <w:ind w:left="4610" w:hanging="360"/>
      </w:pPr>
      <w:rPr>
        <w:rFonts w:hint="default"/>
        <w:lang w:val="en-US" w:eastAsia="en-US" w:bidi="ar-SA"/>
      </w:rPr>
    </w:lvl>
    <w:lvl w:ilvl="5" w:tplc="3DF087F8">
      <w:numFmt w:val="bullet"/>
      <w:lvlText w:val="•"/>
      <w:lvlJc w:val="left"/>
      <w:pPr>
        <w:ind w:left="5553" w:hanging="360"/>
      </w:pPr>
      <w:rPr>
        <w:rFonts w:hint="default"/>
        <w:lang w:val="en-US" w:eastAsia="en-US" w:bidi="ar-SA"/>
      </w:rPr>
    </w:lvl>
    <w:lvl w:ilvl="6" w:tplc="B50071B6">
      <w:numFmt w:val="bullet"/>
      <w:lvlText w:val="•"/>
      <w:lvlJc w:val="left"/>
      <w:pPr>
        <w:ind w:left="6495" w:hanging="360"/>
      </w:pPr>
      <w:rPr>
        <w:rFonts w:hint="default"/>
        <w:lang w:val="en-US" w:eastAsia="en-US" w:bidi="ar-SA"/>
      </w:rPr>
    </w:lvl>
    <w:lvl w:ilvl="7" w:tplc="E940F362">
      <w:numFmt w:val="bullet"/>
      <w:lvlText w:val="•"/>
      <w:lvlJc w:val="left"/>
      <w:pPr>
        <w:ind w:left="7438" w:hanging="360"/>
      </w:pPr>
      <w:rPr>
        <w:rFonts w:hint="default"/>
        <w:lang w:val="en-US" w:eastAsia="en-US" w:bidi="ar-SA"/>
      </w:rPr>
    </w:lvl>
    <w:lvl w:ilvl="8" w:tplc="9828D896">
      <w:numFmt w:val="bullet"/>
      <w:lvlText w:val="•"/>
      <w:lvlJc w:val="left"/>
      <w:pPr>
        <w:ind w:left="8381" w:hanging="360"/>
      </w:pPr>
      <w:rPr>
        <w:rFonts w:hint="default"/>
        <w:lang w:val="en-US" w:eastAsia="en-US" w:bidi="ar-SA"/>
      </w:rPr>
    </w:lvl>
  </w:abstractNum>
  <w:abstractNum w:abstractNumId="18" w15:restartNumberingAfterBreak="0">
    <w:nsid w:val="37F73C4C"/>
    <w:multiLevelType w:val="hybridMultilevel"/>
    <w:tmpl w:val="0344A3C6"/>
    <w:lvl w:ilvl="0" w:tplc="4EDA88FC">
      <w:numFmt w:val="bullet"/>
      <w:lvlText w:val=""/>
      <w:lvlJc w:val="left"/>
      <w:pPr>
        <w:ind w:left="1200" w:hanging="360"/>
      </w:pPr>
      <w:rPr>
        <w:rFonts w:ascii="Symbol" w:eastAsia="Symbol" w:hAnsi="Symbol" w:cs="Symbol" w:hint="default"/>
        <w:w w:val="100"/>
        <w:sz w:val="22"/>
        <w:szCs w:val="22"/>
        <w:lang w:val="en-US" w:eastAsia="en-US" w:bidi="ar-SA"/>
      </w:rPr>
    </w:lvl>
    <w:lvl w:ilvl="1" w:tplc="B336BFCE">
      <w:numFmt w:val="bullet"/>
      <w:lvlText w:val="•"/>
      <w:lvlJc w:val="left"/>
      <w:pPr>
        <w:ind w:left="2106" w:hanging="360"/>
      </w:pPr>
      <w:rPr>
        <w:rFonts w:hint="default"/>
        <w:lang w:val="en-US" w:eastAsia="en-US" w:bidi="ar-SA"/>
      </w:rPr>
    </w:lvl>
    <w:lvl w:ilvl="2" w:tplc="EFD2D3B8">
      <w:numFmt w:val="bullet"/>
      <w:lvlText w:val="•"/>
      <w:lvlJc w:val="left"/>
      <w:pPr>
        <w:ind w:left="3013" w:hanging="360"/>
      </w:pPr>
      <w:rPr>
        <w:rFonts w:hint="default"/>
        <w:lang w:val="en-US" w:eastAsia="en-US" w:bidi="ar-SA"/>
      </w:rPr>
    </w:lvl>
    <w:lvl w:ilvl="3" w:tplc="B220E244">
      <w:numFmt w:val="bullet"/>
      <w:lvlText w:val="•"/>
      <w:lvlJc w:val="left"/>
      <w:pPr>
        <w:ind w:left="3919" w:hanging="360"/>
      </w:pPr>
      <w:rPr>
        <w:rFonts w:hint="default"/>
        <w:lang w:val="en-US" w:eastAsia="en-US" w:bidi="ar-SA"/>
      </w:rPr>
    </w:lvl>
    <w:lvl w:ilvl="4" w:tplc="F24E4460">
      <w:numFmt w:val="bullet"/>
      <w:lvlText w:val="•"/>
      <w:lvlJc w:val="left"/>
      <w:pPr>
        <w:ind w:left="4826" w:hanging="360"/>
      </w:pPr>
      <w:rPr>
        <w:rFonts w:hint="default"/>
        <w:lang w:val="en-US" w:eastAsia="en-US" w:bidi="ar-SA"/>
      </w:rPr>
    </w:lvl>
    <w:lvl w:ilvl="5" w:tplc="72F48FBC">
      <w:numFmt w:val="bullet"/>
      <w:lvlText w:val="•"/>
      <w:lvlJc w:val="left"/>
      <w:pPr>
        <w:ind w:left="5733" w:hanging="360"/>
      </w:pPr>
      <w:rPr>
        <w:rFonts w:hint="default"/>
        <w:lang w:val="en-US" w:eastAsia="en-US" w:bidi="ar-SA"/>
      </w:rPr>
    </w:lvl>
    <w:lvl w:ilvl="6" w:tplc="AE9661AC">
      <w:numFmt w:val="bullet"/>
      <w:lvlText w:val="•"/>
      <w:lvlJc w:val="left"/>
      <w:pPr>
        <w:ind w:left="6639" w:hanging="360"/>
      </w:pPr>
      <w:rPr>
        <w:rFonts w:hint="default"/>
        <w:lang w:val="en-US" w:eastAsia="en-US" w:bidi="ar-SA"/>
      </w:rPr>
    </w:lvl>
    <w:lvl w:ilvl="7" w:tplc="A3929CA6">
      <w:numFmt w:val="bullet"/>
      <w:lvlText w:val="•"/>
      <w:lvlJc w:val="left"/>
      <w:pPr>
        <w:ind w:left="7546" w:hanging="360"/>
      </w:pPr>
      <w:rPr>
        <w:rFonts w:hint="default"/>
        <w:lang w:val="en-US" w:eastAsia="en-US" w:bidi="ar-SA"/>
      </w:rPr>
    </w:lvl>
    <w:lvl w:ilvl="8" w:tplc="21DC6970">
      <w:numFmt w:val="bullet"/>
      <w:lvlText w:val="•"/>
      <w:lvlJc w:val="left"/>
      <w:pPr>
        <w:ind w:left="8453" w:hanging="360"/>
      </w:pPr>
      <w:rPr>
        <w:rFonts w:hint="default"/>
        <w:lang w:val="en-US" w:eastAsia="en-US" w:bidi="ar-SA"/>
      </w:rPr>
    </w:lvl>
  </w:abstractNum>
  <w:abstractNum w:abstractNumId="19" w15:restartNumberingAfterBreak="0">
    <w:nsid w:val="382A59FD"/>
    <w:multiLevelType w:val="multilevel"/>
    <w:tmpl w:val="171A9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D4612"/>
    <w:multiLevelType w:val="multilevel"/>
    <w:tmpl w:val="AB3EE0C8"/>
    <w:lvl w:ilvl="0">
      <w:start w:val="1"/>
      <w:numFmt w:val="decimal"/>
      <w:lvlText w:val="%1."/>
      <w:lvlJc w:val="left"/>
      <w:pPr>
        <w:ind w:left="840" w:hanging="720"/>
      </w:pPr>
      <w:rPr>
        <w:rFonts w:ascii="Carlito" w:eastAsia="Carlito" w:hAnsi="Carlito" w:cs="Carlito" w:hint="default"/>
        <w:b/>
        <w:bCs/>
        <w:spacing w:val="-1"/>
        <w:w w:val="100"/>
        <w:sz w:val="28"/>
        <w:szCs w:val="28"/>
        <w:lang w:val="en-US" w:eastAsia="en-US" w:bidi="ar-SA"/>
      </w:rPr>
    </w:lvl>
    <w:lvl w:ilvl="1">
      <w:start w:val="1"/>
      <w:numFmt w:val="decimal"/>
      <w:lvlText w:val="%1.%2"/>
      <w:lvlJc w:val="left"/>
      <w:pPr>
        <w:ind w:left="840" w:hanging="720"/>
      </w:pPr>
      <w:rPr>
        <w:rFonts w:ascii="Carlito" w:eastAsia="Carlito" w:hAnsi="Carlito" w:cs="Carlito" w:hint="default"/>
        <w:spacing w:val="-1"/>
        <w:w w:val="100"/>
        <w:sz w:val="22"/>
        <w:szCs w:val="22"/>
        <w:lang w:val="en-US" w:eastAsia="en-US" w:bidi="ar-SA"/>
      </w:rPr>
    </w:lvl>
    <w:lvl w:ilvl="2">
      <w:numFmt w:val="bullet"/>
      <w:lvlText w:val=""/>
      <w:lvlJc w:val="left"/>
      <w:pPr>
        <w:ind w:left="840" w:hanging="360"/>
      </w:pPr>
      <w:rPr>
        <w:rFonts w:ascii="Symbol" w:eastAsia="Symbol" w:hAnsi="Symbol" w:cs="Symbol" w:hint="default"/>
        <w:w w:val="100"/>
        <w:sz w:val="22"/>
        <w:szCs w:val="22"/>
        <w:lang w:val="en-US" w:eastAsia="en-US" w:bidi="ar-SA"/>
      </w:rPr>
    </w:lvl>
    <w:lvl w:ilvl="3">
      <w:numFmt w:val="bullet"/>
      <w:lvlText w:val="•"/>
      <w:lvlJc w:val="left"/>
      <w:pPr>
        <w:ind w:left="2333" w:hanging="360"/>
      </w:pPr>
      <w:rPr>
        <w:rFonts w:hint="default"/>
        <w:lang w:val="en-US" w:eastAsia="en-US" w:bidi="ar-SA"/>
      </w:rPr>
    </w:lvl>
    <w:lvl w:ilvl="4">
      <w:numFmt w:val="bullet"/>
      <w:lvlText w:val="•"/>
      <w:lvlJc w:val="left"/>
      <w:pPr>
        <w:ind w:left="3466" w:hanging="360"/>
      </w:pPr>
      <w:rPr>
        <w:rFonts w:hint="default"/>
        <w:lang w:val="en-US" w:eastAsia="en-US" w:bidi="ar-SA"/>
      </w:rPr>
    </w:lvl>
    <w:lvl w:ilvl="5">
      <w:numFmt w:val="bullet"/>
      <w:lvlText w:val="•"/>
      <w:lvlJc w:val="left"/>
      <w:pPr>
        <w:ind w:left="4599" w:hanging="360"/>
      </w:pPr>
      <w:rPr>
        <w:rFonts w:hint="default"/>
        <w:lang w:val="en-US" w:eastAsia="en-US" w:bidi="ar-SA"/>
      </w:rPr>
    </w:lvl>
    <w:lvl w:ilvl="6">
      <w:numFmt w:val="bullet"/>
      <w:lvlText w:val="•"/>
      <w:lvlJc w:val="left"/>
      <w:pPr>
        <w:ind w:left="5733" w:hanging="360"/>
      </w:pPr>
      <w:rPr>
        <w:rFonts w:hint="default"/>
        <w:lang w:val="en-US" w:eastAsia="en-US" w:bidi="ar-SA"/>
      </w:rPr>
    </w:lvl>
    <w:lvl w:ilvl="7">
      <w:numFmt w:val="bullet"/>
      <w:lvlText w:val="•"/>
      <w:lvlJc w:val="left"/>
      <w:pPr>
        <w:ind w:left="6866" w:hanging="360"/>
      </w:pPr>
      <w:rPr>
        <w:rFonts w:hint="default"/>
        <w:lang w:val="en-US" w:eastAsia="en-US" w:bidi="ar-SA"/>
      </w:rPr>
    </w:lvl>
    <w:lvl w:ilvl="8">
      <w:numFmt w:val="bullet"/>
      <w:lvlText w:val="•"/>
      <w:lvlJc w:val="left"/>
      <w:pPr>
        <w:ind w:left="7999" w:hanging="360"/>
      </w:pPr>
      <w:rPr>
        <w:rFonts w:hint="default"/>
        <w:lang w:val="en-US" w:eastAsia="en-US" w:bidi="ar-SA"/>
      </w:rPr>
    </w:lvl>
  </w:abstractNum>
  <w:abstractNum w:abstractNumId="21" w15:restartNumberingAfterBreak="0">
    <w:nsid w:val="39621FF5"/>
    <w:multiLevelType w:val="hybridMultilevel"/>
    <w:tmpl w:val="8192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EC4A80"/>
    <w:multiLevelType w:val="hybridMultilevel"/>
    <w:tmpl w:val="AAD4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6F5296"/>
    <w:multiLevelType w:val="hybridMultilevel"/>
    <w:tmpl w:val="2662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CB7E1F"/>
    <w:multiLevelType w:val="hybridMultilevel"/>
    <w:tmpl w:val="7F04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00082"/>
    <w:multiLevelType w:val="hybridMultilevel"/>
    <w:tmpl w:val="1D906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231883"/>
    <w:multiLevelType w:val="hybridMultilevel"/>
    <w:tmpl w:val="0C9C0B4A"/>
    <w:lvl w:ilvl="0" w:tplc="08090001">
      <w:start w:val="1"/>
      <w:numFmt w:val="bullet"/>
      <w:lvlText w:val=""/>
      <w:lvlJc w:val="left"/>
      <w:pPr>
        <w:ind w:left="664" w:hanging="360"/>
      </w:pPr>
      <w:rPr>
        <w:rFonts w:ascii="Symbol" w:hAnsi="Symbol" w:hint="default"/>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27" w15:restartNumberingAfterBreak="0">
    <w:nsid w:val="424B0BAE"/>
    <w:multiLevelType w:val="hybridMultilevel"/>
    <w:tmpl w:val="8CA2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217B90"/>
    <w:multiLevelType w:val="hybridMultilevel"/>
    <w:tmpl w:val="34109AF8"/>
    <w:lvl w:ilvl="0" w:tplc="2F866F38">
      <w:start w:val="1"/>
      <w:numFmt w:val="decimal"/>
      <w:lvlText w:val="%1."/>
      <w:lvlJc w:val="left"/>
      <w:pPr>
        <w:ind w:left="780" w:hanging="420"/>
      </w:pPr>
      <w:rPr>
        <w:rFonts w:ascii="FS Joey" w:hAnsi="FS Joey" w:hint="default"/>
        <w:b/>
        <w:color w:val="67132C"/>
        <w:sz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D91F20"/>
    <w:multiLevelType w:val="hybridMultilevel"/>
    <w:tmpl w:val="7078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3A7B32"/>
    <w:multiLevelType w:val="multilevel"/>
    <w:tmpl w:val="171A9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476C50"/>
    <w:multiLevelType w:val="hybridMultilevel"/>
    <w:tmpl w:val="0768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607941"/>
    <w:multiLevelType w:val="hybridMultilevel"/>
    <w:tmpl w:val="F654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D32864"/>
    <w:multiLevelType w:val="multilevel"/>
    <w:tmpl w:val="00E013B4"/>
    <w:lvl w:ilvl="0">
      <w:start w:val="2"/>
      <w:numFmt w:val="decimal"/>
      <w:lvlText w:val="%1"/>
      <w:lvlJc w:val="left"/>
      <w:pPr>
        <w:ind w:left="360" w:hanging="360"/>
      </w:pPr>
      <w:rPr>
        <w:rFonts w:cs="Times New Roman" w:hint="default"/>
        <w:b/>
        <w:color w:val="323232"/>
      </w:rPr>
    </w:lvl>
    <w:lvl w:ilvl="1">
      <w:start w:val="2"/>
      <w:numFmt w:val="decimal"/>
      <w:lvlText w:val="%1.%2"/>
      <w:lvlJc w:val="left"/>
      <w:pPr>
        <w:ind w:left="720" w:hanging="360"/>
      </w:pPr>
      <w:rPr>
        <w:rFonts w:cs="Times New Roman" w:hint="default"/>
        <w:b w:val="0"/>
        <w:color w:val="323232"/>
      </w:rPr>
    </w:lvl>
    <w:lvl w:ilvl="2">
      <w:start w:val="1"/>
      <w:numFmt w:val="decimal"/>
      <w:lvlText w:val="%1.%2.%3"/>
      <w:lvlJc w:val="left"/>
      <w:pPr>
        <w:ind w:left="1440" w:hanging="720"/>
      </w:pPr>
      <w:rPr>
        <w:rFonts w:cs="Times New Roman" w:hint="default"/>
        <w:b/>
        <w:color w:val="323232"/>
      </w:rPr>
    </w:lvl>
    <w:lvl w:ilvl="3">
      <w:start w:val="1"/>
      <w:numFmt w:val="decimal"/>
      <w:lvlText w:val="%1.%2.%3.%4"/>
      <w:lvlJc w:val="left"/>
      <w:pPr>
        <w:ind w:left="1800" w:hanging="720"/>
      </w:pPr>
      <w:rPr>
        <w:rFonts w:cs="Times New Roman" w:hint="default"/>
        <w:b/>
        <w:color w:val="323232"/>
      </w:rPr>
    </w:lvl>
    <w:lvl w:ilvl="4">
      <w:start w:val="1"/>
      <w:numFmt w:val="decimal"/>
      <w:lvlText w:val="%1.%2.%3.%4.%5"/>
      <w:lvlJc w:val="left"/>
      <w:pPr>
        <w:ind w:left="2520" w:hanging="1080"/>
      </w:pPr>
      <w:rPr>
        <w:rFonts w:cs="Times New Roman" w:hint="default"/>
        <w:b/>
        <w:color w:val="323232"/>
      </w:rPr>
    </w:lvl>
    <w:lvl w:ilvl="5">
      <w:start w:val="1"/>
      <w:numFmt w:val="decimal"/>
      <w:lvlText w:val="%1.%2.%3.%4.%5.%6"/>
      <w:lvlJc w:val="left"/>
      <w:pPr>
        <w:ind w:left="2880" w:hanging="1080"/>
      </w:pPr>
      <w:rPr>
        <w:rFonts w:cs="Times New Roman" w:hint="default"/>
        <w:b/>
        <w:color w:val="323232"/>
      </w:rPr>
    </w:lvl>
    <w:lvl w:ilvl="6">
      <w:start w:val="1"/>
      <w:numFmt w:val="decimal"/>
      <w:lvlText w:val="%1.%2.%3.%4.%5.%6.%7"/>
      <w:lvlJc w:val="left"/>
      <w:pPr>
        <w:ind w:left="3600" w:hanging="1440"/>
      </w:pPr>
      <w:rPr>
        <w:rFonts w:cs="Times New Roman" w:hint="default"/>
        <w:b/>
        <w:color w:val="323232"/>
      </w:rPr>
    </w:lvl>
    <w:lvl w:ilvl="7">
      <w:start w:val="1"/>
      <w:numFmt w:val="decimal"/>
      <w:lvlText w:val="%1.%2.%3.%4.%5.%6.%7.%8"/>
      <w:lvlJc w:val="left"/>
      <w:pPr>
        <w:ind w:left="3960" w:hanging="1440"/>
      </w:pPr>
      <w:rPr>
        <w:rFonts w:cs="Times New Roman" w:hint="default"/>
        <w:b/>
        <w:color w:val="323232"/>
      </w:rPr>
    </w:lvl>
    <w:lvl w:ilvl="8">
      <w:start w:val="1"/>
      <w:numFmt w:val="decimal"/>
      <w:lvlText w:val="%1.%2.%3.%4.%5.%6.%7.%8.%9"/>
      <w:lvlJc w:val="left"/>
      <w:pPr>
        <w:ind w:left="4680" w:hanging="1800"/>
      </w:pPr>
      <w:rPr>
        <w:rFonts w:cs="Times New Roman" w:hint="default"/>
        <w:b/>
        <w:color w:val="323232"/>
      </w:rPr>
    </w:lvl>
  </w:abstractNum>
  <w:abstractNum w:abstractNumId="34"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2B43D3"/>
    <w:multiLevelType w:val="hybridMultilevel"/>
    <w:tmpl w:val="F5BA981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82509B"/>
    <w:multiLevelType w:val="hybridMultilevel"/>
    <w:tmpl w:val="20D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B6A8D"/>
    <w:multiLevelType w:val="hybridMultilevel"/>
    <w:tmpl w:val="BA1423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8" w15:restartNumberingAfterBreak="0">
    <w:nsid w:val="66A80D07"/>
    <w:multiLevelType w:val="hybridMultilevel"/>
    <w:tmpl w:val="D30E71C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9" w15:restartNumberingAfterBreak="0">
    <w:nsid w:val="677820E1"/>
    <w:multiLevelType w:val="hybridMultilevel"/>
    <w:tmpl w:val="18500142"/>
    <w:lvl w:ilvl="0" w:tplc="08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40" w15:restartNumberingAfterBreak="0">
    <w:nsid w:val="68CF2B5A"/>
    <w:multiLevelType w:val="hybridMultilevel"/>
    <w:tmpl w:val="A5D2F2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E0A395A"/>
    <w:multiLevelType w:val="hybridMultilevel"/>
    <w:tmpl w:val="CCE4C1E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61A1A7F"/>
    <w:multiLevelType w:val="hybridMultilevel"/>
    <w:tmpl w:val="83921CE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4" w15:restartNumberingAfterBreak="0">
    <w:nsid w:val="7FE72335"/>
    <w:multiLevelType w:val="hybridMultilevel"/>
    <w:tmpl w:val="C6566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45414">
    <w:abstractNumId w:val="5"/>
  </w:num>
  <w:num w:numId="2" w16cid:durableId="2085180074">
    <w:abstractNumId w:val="40"/>
  </w:num>
  <w:num w:numId="3" w16cid:durableId="1760639435">
    <w:abstractNumId w:val="25"/>
  </w:num>
  <w:num w:numId="4" w16cid:durableId="350373743">
    <w:abstractNumId w:val="12"/>
  </w:num>
  <w:num w:numId="5" w16cid:durableId="1576163780">
    <w:abstractNumId w:val="13"/>
  </w:num>
  <w:num w:numId="6" w16cid:durableId="2110537953">
    <w:abstractNumId w:val="36"/>
  </w:num>
  <w:num w:numId="7" w16cid:durableId="38090324">
    <w:abstractNumId w:val="39"/>
  </w:num>
  <w:num w:numId="8" w16cid:durableId="1849952316">
    <w:abstractNumId w:val="10"/>
  </w:num>
  <w:num w:numId="9" w16cid:durableId="1698383366">
    <w:abstractNumId w:val="35"/>
  </w:num>
  <w:num w:numId="10" w16cid:durableId="1830363692">
    <w:abstractNumId w:val="1"/>
  </w:num>
  <w:num w:numId="11" w16cid:durableId="1168331137">
    <w:abstractNumId w:val="3"/>
  </w:num>
  <w:num w:numId="12" w16cid:durableId="952247308">
    <w:abstractNumId w:val="16"/>
  </w:num>
  <w:num w:numId="13" w16cid:durableId="324670130">
    <w:abstractNumId w:val="34"/>
  </w:num>
  <w:num w:numId="14" w16cid:durableId="525099720">
    <w:abstractNumId w:val="27"/>
  </w:num>
  <w:num w:numId="15" w16cid:durableId="218173440">
    <w:abstractNumId w:val="32"/>
  </w:num>
  <w:num w:numId="16" w16cid:durableId="1334069164">
    <w:abstractNumId w:val="38"/>
  </w:num>
  <w:num w:numId="17" w16cid:durableId="1457721959">
    <w:abstractNumId w:val="31"/>
  </w:num>
  <w:num w:numId="18" w16cid:durableId="206070556">
    <w:abstractNumId w:val="24"/>
  </w:num>
  <w:num w:numId="19" w16cid:durableId="1181965339">
    <w:abstractNumId w:val="26"/>
  </w:num>
  <w:num w:numId="20" w16cid:durableId="1293248172">
    <w:abstractNumId w:val="43"/>
  </w:num>
  <w:num w:numId="21" w16cid:durableId="366486676">
    <w:abstractNumId w:val="15"/>
  </w:num>
  <w:num w:numId="22" w16cid:durableId="1878077570">
    <w:abstractNumId w:val="42"/>
  </w:num>
  <w:num w:numId="23" w16cid:durableId="1408305317">
    <w:abstractNumId w:val="21"/>
  </w:num>
  <w:num w:numId="24" w16cid:durableId="2099859871">
    <w:abstractNumId w:val="11"/>
  </w:num>
  <w:num w:numId="25" w16cid:durableId="1725564188">
    <w:abstractNumId w:val="37"/>
  </w:num>
  <w:num w:numId="26" w16cid:durableId="88894577">
    <w:abstractNumId w:val="29"/>
  </w:num>
  <w:num w:numId="27" w16cid:durableId="1139419763">
    <w:abstractNumId w:val="23"/>
  </w:num>
  <w:num w:numId="28" w16cid:durableId="2076582804">
    <w:abstractNumId w:val="6"/>
  </w:num>
  <w:num w:numId="29" w16cid:durableId="1270159585">
    <w:abstractNumId w:val="44"/>
  </w:num>
  <w:num w:numId="30" w16cid:durableId="949968731">
    <w:abstractNumId w:val="28"/>
  </w:num>
  <w:num w:numId="31" w16cid:durableId="582684997">
    <w:abstractNumId w:val="22"/>
  </w:num>
  <w:num w:numId="32" w16cid:durableId="1714764176">
    <w:abstractNumId w:val="18"/>
  </w:num>
  <w:num w:numId="33" w16cid:durableId="1135373189">
    <w:abstractNumId w:val="20"/>
  </w:num>
  <w:num w:numId="34" w16cid:durableId="1298880670">
    <w:abstractNumId w:val="7"/>
  </w:num>
  <w:num w:numId="35" w16cid:durableId="1720664328">
    <w:abstractNumId w:val="17"/>
  </w:num>
  <w:num w:numId="36" w16cid:durableId="777915580">
    <w:abstractNumId w:val="14"/>
  </w:num>
  <w:num w:numId="37" w16cid:durableId="2124761103">
    <w:abstractNumId w:val="8"/>
  </w:num>
  <w:num w:numId="38" w16cid:durableId="1986349749">
    <w:abstractNumId w:val="0"/>
  </w:num>
  <w:num w:numId="39" w16cid:durableId="635837431">
    <w:abstractNumId w:val="4"/>
  </w:num>
  <w:num w:numId="40" w16cid:durableId="1261722753">
    <w:abstractNumId w:val="41"/>
  </w:num>
  <w:num w:numId="41" w16cid:durableId="1488472886">
    <w:abstractNumId w:val="33"/>
  </w:num>
  <w:num w:numId="42" w16cid:durableId="233006445">
    <w:abstractNumId w:val="19"/>
  </w:num>
  <w:num w:numId="43" w16cid:durableId="1599828879">
    <w:abstractNumId w:val="9"/>
  </w:num>
  <w:num w:numId="44" w16cid:durableId="1278875925">
    <w:abstractNumId w:val="2"/>
  </w:num>
  <w:num w:numId="45" w16cid:durableId="453030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5D"/>
    <w:rsid w:val="00194FE9"/>
    <w:rsid w:val="00410D5D"/>
    <w:rsid w:val="004C67DB"/>
    <w:rsid w:val="006C3772"/>
    <w:rsid w:val="00BB748C"/>
    <w:rsid w:val="00E36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EA01B"/>
  <w15:docId w15:val="{C37D86C5-A205-4906-BE6F-A6A39FF2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oey" w:eastAsia="FS Joey" w:hAnsi="FS Joey" w:cs="FS Joey"/>
      <w:lang w:val="en-GB"/>
    </w:rPr>
  </w:style>
  <w:style w:type="paragraph" w:styleId="Heading1">
    <w:name w:val="heading 1"/>
    <w:basedOn w:val="Normal"/>
    <w:next w:val="Normal"/>
    <w:link w:val="Heading1Char"/>
    <w:qFormat/>
    <w:pPr>
      <w:keepNext/>
      <w:widowControl/>
      <w:autoSpaceDE/>
      <w:autoSpaceDN/>
      <w:spacing w:before="240" w:after="60"/>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pPr>
      <w:keepNext/>
      <w:autoSpaceDE/>
      <w:autoSpaceDN/>
      <w:jc w:val="both"/>
      <w:outlineLvl w:val="1"/>
    </w:pPr>
    <w:rPr>
      <w:rFonts w:ascii="Arial" w:eastAsia="Times New Roman" w:hAnsi="Arial"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44"/>
      <w:szCs w:val="1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pPr>
      <w:tabs>
        <w:tab w:val="center" w:pos="4320"/>
        <w:tab w:val="right" w:pos="8640"/>
      </w:tabs>
      <w:autoSpaceDE/>
      <w:autoSpaceDN/>
    </w:pPr>
    <w:rPr>
      <w:rFonts w:ascii="Times New Roman" w:eastAsia="Times New Roman" w:hAnsi="Times New Roman" w:cs="Times New Roman"/>
      <w:snapToGrid w:val="0"/>
      <w:sz w:val="24"/>
      <w:szCs w:val="20"/>
      <w:lang w:val="en-US"/>
    </w:rPr>
  </w:style>
  <w:style w:type="character" w:customStyle="1" w:styleId="FooterChar">
    <w:name w:val="Footer Char"/>
    <w:basedOn w:val="DefaultParagraphFont"/>
    <w:link w:val="Footer"/>
    <w:uiPriority w:val="99"/>
    <w:rPr>
      <w:rFonts w:ascii="Times New Roman" w:eastAsia="Times New Roman" w:hAnsi="Times New Roman" w:cs="Times New Roman"/>
      <w:snapToGrid w:val="0"/>
      <w:sz w:val="24"/>
      <w:szCs w:val="20"/>
    </w:rPr>
  </w:style>
  <w:style w:type="paragraph" w:styleId="Header">
    <w:name w:val="header"/>
    <w:basedOn w:val="Normal"/>
    <w:link w:val="HeaderChar"/>
    <w:pPr>
      <w:tabs>
        <w:tab w:val="center" w:pos="4320"/>
        <w:tab w:val="right" w:pos="8640"/>
      </w:tabs>
      <w:autoSpaceDE/>
      <w:autoSpaceDN/>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uiPriority w:val="99"/>
    <w:rPr>
      <w:rFonts w:ascii="Times New Roman" w:eastAsia="Times New Roman" w:hAnsi="Times New Roman" w:cs="Times New Roman"/>
      <w:snapToGrid w:val="0"/>
      <w:sz w:val="24"/>
      <w:szCs w:val="20"/>
      <w:lang w:val="en-GB"/>
    </w:rPr>
  </w:style>
  <w:style w:type="character" w:styleId="Hyperlink">
    <w:name w:val="Hyperlink"/>
    <w:uiPriority w:val="99"/>
    <w:rPr>
      <w:color w:val="0000FF"/>
      <w:u w:val="single"/>
    </w:rPr>
  </w:style>
  <w:style w:type="paragraph" w:customStyle="1" w:styleId="ConsHeader">
    <w:name w:val="Cons Header"/>
    <w:basedOn w:val="Header"/>
    <w:link w:val="ConsHeaderChar"/>
    <w:qFormat/>
    <w:pPr>
      <w:widowControl/>
      <w:tabs>
        <w:tab w:val="clear" w:pos="4320"/>
        <w:tab w:val="clear" w:pos="8640"/>
        <w:tab w:val="center" w:pos="4513"/>
        <w:tab w:val="right" w:pos="9026"/>
      </w:tabs>
      <w:jc w:val="right"/>
    </w:pPr>
    <w:rPr>
      <w:b/>
      <w:snapToGrid/>
      <w:color w:val="333334"/>
    </w:rPr>
  </w:style>
  <w:style w:type="character" w:customStyle="1" w:styleId="ConsHeaderChar">
    <w:name w:val="Cons Header Char"/>
    <w:basedOn w:val="HeaderChar"/>
    <w:link w:val="ConsHeader"/>
    <w:rPr>
      <w:rFonts w:ascii="Times New Roman" w:eastAsia="Times New Roman" w:hAnsi="Times New Roman" w:cs="Times New Roman"/>
      <w:b/>
      <w:snapToGrid/>
      <w:color w:val="333334"/>
      <w:sz w:val="24"/>
      <w:szCs w:val="20"/>
      <w:lang w:val="en-GB"/>
    </w:rPr>
  </w:style>
  <w:style w:type="character" w:customStyle="1" w:styleId="Heading1Char">
    <w:name w:val="Heading 1 Char"/>
    <w:basedOn w:val="DefaultParagraphFont"/>
    <w:link w:val="Heading1"/>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Pr>
      <w:rFonts w:ascii="Arial" w:eastAsia="Times New Roman" w:hAnsi="Arial" w:cs="Times New Roman"/>
      <w:b/>
      <w:snapToGrid w:val="0"/>
      <w:sz w:val="24"/>
      <w:szCs w:val="20"/>
      <w:lang w:val="en-GB"/>
    </w:rPr>
  </w:style>
  <w:style w:type="paragraph" w:styleId="TOC1">
    <w:name w:val="toc 1"/>
    <w:basedOn w:val="Normal"/>
    <w:next w:val="Normal"/>
    <w:autoRedefine/>
    <w:uiPriority w:val="39"/>
    <w:pPr>
      <w:tabs>
        <w:tab w:val="left" w:pos="720"/>
        <w:tab w:val="right" w:leader="dot" w:pos="10465"/>
      </w:tabs>
      <w:autoSpaceDE/>
      <w:autoSpaceDN/>
    </w:pPr>
    <w:rPr>
      <w:rFonts w:ascii="Arial" w:eastAsia="Times New Roman" w:hAnsi="Arial" w:cs="Arial"/>
      <w:b/>
      <w:bCs/>
      <w:snapToGrid w:val="0"/>
      <w:sz w:val="32"/>
      <w:szCs w:val="32"/>
    </w:rPr>
  </w:style>
  <w:style w:type="paragraph" w:styleId="TOC2">
    <w:name w:val="toc 2"/>
    <w:basedOn w:val="Normal"/>
    <w:next w:val="Normal"/>
    <w:autoRedefine/>
    <w:uiPriority w:val="39"/>
    <w:pPr>
      <w:tabs>
        <w:tab w:val="right" w:leader="dot" w:pos="10455"/>
      </w:tabs>
      <w:autoSpaceDE/>
      <w:autoSpaceDN/>
      <w:ind w:left="737"/>
    </w:pPr>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pPr>
      <w:autoSpaceDE/>
      <w:autoSpaceDN/>
      <w:spacing w:after="120"/>
      <w:ind w:left="283"/>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napToGrid w:val="0"/>
      <w:sz w:val="16"/>
      <w:szCs w:val="16"/>
      <w:lang w:val="en-GB"/>
    </w:r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lang w:val="en-US"/>
    </w:rPr>
  </w:style>
  <w:style w:type="paragraph" w:customStyle="1" w:styleId="4Bulletedcopyblue">
    <w:name w:val="4 Bulleted copy blue"/>
    <w:basedOn w:val="Normal"/>
    <w:qFormat/>
    <w:pPr>
      <w:widowControl/>
      <w:numPr>
        <w:numId w:val="20"/>
      </w:numPr>
      <w:autoSpaceDE/>
      <w:autoSpaceDN/>
      <w:spacing w:after="120"/>
    </w:pPr>
    <w:rPr>
      <w:rFonts w:ascii="Arial" w:eastAsia="MS Mincho" w:hAnsi="Arial" w:cs="Arial"/>
      <w:sz w:val="20"/>
      <w:szCs w:val="20"/>
      <w:lang w:val="en-US"/>
    </w:rPr>
  </w:style>
  <w:style w:type="paragraph" w:styleId="TOC3">
    <w:name w:val="toc 3"/>
    <w:basedOn w:val="Normal"/>
    <w:next w:val="Normal"/>
    <w:autoRedefine/>
    <w:uiPriority w:val="39"/>
    <w:unhideWhenUsed/>
    <w:pPr>
      <w:spacing w:after="100"/>
      <w:ind w:left="44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FS Joey"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FS Joey" w:eastAsia="FS Joey" w:hAnsi="FS Joey" w:cs="FS Joey"/>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FS Joey" w:eastAsia="FS Joey" w:hAnsi="FS Joey" w:cs="FS Joey"/>
      <w:b/>
      <w:bCs/>
      <w:sz w:val="20"/>
      <w:szCs w:val="20"/>
      <w:lang w:val="en-GB"/>
    </w:rPr>
  </w:style>
  <w:style w:type="paragraph" w:styleId="Revision">
    <w:name w:val="Revision"/>
    <w:hidden/>
    <w:uiPriority w:val="99"/>
    <w:semiHidden/>
    <w:pPr>
      <w:widowControl/>
      <w:autoSpaceDE/>
      <w:autoSpaceDN/>
    </w:pPr>
    <w:rPr>
      <w:rFonts w:ascii="FS Joey" w:eastAsia="FS Joey" w:hAnsi="FS Joey" w:cs="FS Joey"/>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FS Joey" w:eastAsia="FS Joey" w:hAnsi="FS Joey" w:cs="FS Joey"/>
      <w:lang w:val="en-GB"/>
    </w:rPr>
  </w:style>
  <w:style w:type="paragraph" w:customStyle="1" w:styleId="Char">
    <w:name w:val="Char"/>
    <w:basedOn w:val="Normal"/>
    <w:pPr>
      <w:widowControl/>
      <w:autoSpaceDE/>
      <w:autoSpaceDN/>
      <w:spacing w:after="120" w:line="240" w:lineRule="exact"/>
    </w:pPr>
    <w:rPr>
      <w:rFonts w:ascii="Verdana" w:eastAsia="Times New Roman" w:hAnsi="Verdana" w:cs="Times New Roman"/>
      <w:sz w:val="20"/>
      <w:szCs w:val="20"/>
      <w:lang w:val="en-US"/>
    </w:rPr>
  </w:style>
  <w:style w:type="character" w:styleId="Strong">
    <w:name w:val="Strong"/>
    <w:basedOn w:val="DefaultParagraphFont"/>
    <w:uiPriority w:val="99"/>
    <w:qFormat/>
    <w:rPr>
      <w:rFonts w:cs="Times New Roman"/>
      <w:b/>
    </w:rPr>
  </w:style>
  <w:style w:type="table" w:customStyle="1" w:styleId="TableGrid1">
    <w:name w:val="Table Grid1"/>
    <w:basedOn w:val="TableNormal"/>
    <w:next w:val="TableGrid"/>
    <w:uiPriority w:val="59"/>
    <w:pPr>
      <w:widowControl/>
      <w:autoSpaceDE/>
      <w:autoSpaceDN/>
    </w:pPr>
    <w:rPr>
      <w:rFonts w:eastAsia="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97397">
      <w:bodyDiv w:val="1"/>
      <w:marLeft w:val="0"/>
      <w:marRight w:val="0"/>
      <w:marTop w:val="0"/>
      <w:marBottom w:val="0"/>
      <w:divBdr>
        <w:top w:val="none" w:sz="0" w:space="0" w:color="auto"/>
        <w:left w:val="none" w:sz="0" w:space="0" w:color="auto"/>
        <w:bottom w:val="none" w:sz="0" w:space="0" w:color="auto"/>
        <w:right w:val="none" w:sz="0" w:space="0" w:color="auto"/>
      </w:divBdr>
    </w:div>
    <w:div w:id="145726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18c687b-8d1a-4799-9496-efd454ade8a4" xsi:nil="true"/>
    <SharedWithUsers xmlns="05b21de3-eca4-4068-bb34-01c7598e448f">
      <UserInfo>
        <DisplayName/>
        <AccountId xsi:nil="true"/>
        <AccountType/>
      </UserInfo>
    </SharedWithUsers>
    <Pagenumber xmlns="318c687b-8d1a-4799-9496-efd454ade8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73387D9ABBA45BA78E2A69D9FC898" ma:contentTypeVersion="15" ma:contentTypeDescription="Create a new document." ma:contentTypeScope="" ma:versionID="b9e9b4bebe484cfc98541a2ee9341a8a">
  <xsd:schema xmlns:xsd="http://www.w3.org/2001/XMLSchema" xmlns:xs="http://www.w3.org/2001/XMLSchema" xmlns:p="http://schemas.microsoft.com/office/2006/metadata/properties" xmlns:ns2="318c687b-8d1a-4799-9496-efd454ade8a4" xmlns:ns3="05b21de3-eca4-4068-bb34-01c7598e448f" targetNamespace="http://schemas.microsoft.com/office/2006/metadata/properties" ma:root="true" ma:fieldsID="e3a121e14d5671d708efd0f433368834" ns2:_="" ns3:_="">
    <xsd:import namespace="318c687b-8d1a-4799-9496-efd454ade8a4"/>
    <xsd:import namespace="05b21de3-eca4-4068-bb34-01c7598e44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2:Pag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687b-8d1a-4799-9496-efd454ade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Pagenumber" ma:index="22" nillable="true" ma:displayName="Page number" ma:description="complete pages 552-553" ma:format="Dropdown" ma:internalName="Pag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21de3-eca4-4068-bb34-01c7598e44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9A387-6E3B-4A83-86B2-5822FA659D54}">
  <ds:schemaRefs>
    <ds:schemaRef ds:uri="http://schemas.microsoft.com/office/2006/metadata/properties"/>
    <ds:schemaRef ds:uri="http://schemas.microsoft.com/office/infopath/2007/PartnerControls"/>
    <ds:schemaRef ds:uri="318c687b-8d1a-4799-9496-efd454ade8a4"/>
    <ds:schemaRef ds:uri="05b21de3-eca4-4068-bb34-01c7598e448f"/>
  </ds:schemaRefs>
</ds:datastoreItem>
</file>

<file path=customXml/itemProps2.xml><?xml version="1.0" encoding="utf-8"?>
<ds:datastoreItem xmlns:ds="http://schemas.openxmlformats.org/officeDocument/2006/customXml" ds:itemID="{320F4348-5EF7-4B42-B105-81AEAD7C0847}">
  <ds:schemaRefs>
    <ds:schemaRef ds:uri="http://schemas.openxmlformats.org/officeDocument/2006/bibliography"/>
  </ds:schemaRefs>
</ds:datastoreItem>
</file>

<file path=customXml/itemProps3.xml><?xml version="1.0" encoding="utf-8"?>
<ds:datastoreItem xmlns:ds="http://schemas.openxmlformats.org/officeDocument/2006/customXml" ds:itemID="{C5443531-C9D3-491A-8143-C4548D568963}">
  <ds:schemaRefs>
    <ds:schemaRef ds:uri="http://schemas.microsoft.com/sharepoint/v3/contenttype/forms"/>
  </ds:schemaRefs>
</ds:datastoreItem>
</file>

<file path=customXml/itemProps4.xml><?xml version="1.0" encoding="utf-8"?>
<ds:datastoreItem xmlns:ds="http://schemas.openxmlformats.org/officeDocument/2006/customXml" ds:itemID="{5E2E01BB-A39D-4149-A511-FCC3FE87B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687b-8d1a-4799-9496-efd454ade8a4"/>
    <ds:schemaRef ds:uri="05b21de3-eca4-4068-bb34-01c7598e4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Jerath</dc:creator>
  <cp:lastModifiedBy>Mrs D Dickman</cp:lastModifiedBy>
  <cp:revision>2</cp:revision>
  <cp:lastPrinted>2020-09-25T10:03:00Z</cp:lastPrinted>
  <dcterms:created xsi:type="dcterms:W3CDTF">2024-12-10T10:09:00Z</dcterms:created>
  <dcterms:modified xsi:type="dcterms:W3CDTF">2024-12-10T10:09:00Z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2016</vt:lpwstr>
  </property>
  <property fmtid="{D5CDD505-2E9C-101B-9397-08002B2CF9AE}" pid="4" name="LastSaved">
    <vt:filetime>2020-09-25T00:00:00Z</vt:filetime>
  </property>
  <property fmtid="{D5CDD505-2E9C-101B-9397-08002B2CF9AE}" pid="5" name="ContentTypeId">
    <vt:lpwstr>0x010100CBC73387D9ABBA45BA78E2A69D9FC898</vt:lpwstr>
  </property>
  <property fmtid="{D5CDD505-2E9C-101B-9397-08002B2CF9AE}" pid="6" name="Order">
    <vt:r8>60700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ies>
</file>